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media/image6.jpg" ContentType="image/png"/>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4B1" w:rsidRPr="006D04B1" w:rsidRDefault="00FE6665" w:rsidP="00656157">
      <w:pPr>
        <w:widowControl w:val="0"/>
        <w:adjustRightInd w:val="0"/>
        <w:snapToGrid w:val="0"/>
        <w:spacing w:line="360" w:lineRule="auto"/>
        <w:ind w:firstLineChars="200" w:firstLine="643"/>
        <w:jc w:val="both"/>
        <w:rPr>
          <w:rFonts w:eastAsiaTheme="minorEastAsia"/>
          <w:b/>
          <w:kern w:val="2"/>
          <w:sz w:val="32"/>
          <w:szCs w:val="32"/>
        </w:rPr>
      </w:pPr>
      <w:r>
        <w:rPr>
          <w:rFonts w:eastAsiaTheme="minorEastAsia"/>
          <w:b/>
          <w:kern w:val="2"/>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802pt;margin-top:902pt;width:20pt;height:30pt;z-index:251658240;mso-position-horizontal-relative:page;mso-position-vertical-relative:top-margin-area">
            <v:imagedata r:id="rId8" o:title=""/>
            <w10:wrap anchorx="page"/>
          </v:shape>
        </w:pict>
      </w:r>
      <w:r w:rsidR="00455806">
        <w:rPr>
          <w:rFonts w:eastAsiaTheme="minorEastAsia" w:hint="eastAsia"/>
          <w:b/>
          <w:kern w:val="2"/>
          <w:sz w:val="32"/>
          <w:szCs w:val="32"/>
        </w:rPr>
        <w:t xml:space="preserve">                   </w:t>
      </w:r>
      <w:r w:rsidR="00455806" w:rsidRPr="006D04B1">
        <w:rPr>
          <w:rFonts w:eastAsiaTheme="minorEastAsia" w:hint="eastAsia"/>
          <w:b/>
          <w:kern w:val="2"/>
          <w:sz w:val="32"/>
          <w:szCs w:val="32"/>
        </w:rPr>
        <w:t>主观必考押题练</w:t>
      </w:r>
      <w:r w:rsidR="00455806" w:rsidRPr="006D04B1">
        <w:rPr>
          <w:rFonts w:eastAsiaTheme="minorEastAsia" w:hint="eastAsia"/>
          <w:b/>
          <w:kern w:val="2"/>
          <w:sz w:val="32"/>
          <w:szCs w:val="32"/>
        </w:rPr>
        <w:t>5</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Pr>
          <w:rFonts w:eastAsiaTheme="minorEastAsia"/>
          <w:kern w:val="2"/>
        </w:rPr>
        <w:t>1</w:t>
      </w:r>
      <w:r w:rsidRPr="00395C32">
        <w:rPr>
          <w:rFonts w:eastAsiaTheme="minorEastAsia" w:hint="eastAsia"/>
          <w:kern w:val="2"/>
        </w:rPr>
        <w:t>．（</w:t>
      </w:r>
      <w:r w:rsidRPr="00395C32">
        <w:rPr>
          <w:rFonts w:eastAsiaTheme="minorEastAsia"/>
          <w:kern w:val="2"/>
        </w:rPr>
        <w:t>9</w:t>
      </w:r>
      <w:r w:rsidRPr="00395C32">
        <w:rPr>
          <w:rFonts w:eastAsiaTheme="minorEastAsia" w:hint="eastAsia"/>
          <w:kern w:val="2"/>
        </w:rPr>
        <w:t>分</w:t>
      </w:r>
      <w:r w:rsidRPr="00395C32">
        <w:rPr>
          <w:rFonts w:eastAsiaTheme="minorEastAsia"/>
          <w:kern w:val="2"/>
        </w:rPr>
        <w:t>）</w:t>
      </w:r>
      <w:r w:rsidRPr="00395C32">
        <w:rPr>
          <w:rFonts w:eastAsiaTheme="minorEastAsia" w:hint="eastAsia"/>
          <w:kern w:val="2"/>
        </w:rPr>
        <w:t>如图</w:t>
      </w:r>
      <w:r w:rsidRPr="00395C32">
        <w:rPr>
          <w:rFonts w:eastAsiaTheme="minorEastAsia" w:hint="eastAsia"/>
          <w:kern w:val="2"/>
        </w:rPr>
        <w:t>1</w:t>
      </w:r>
      <w:r w:rsidRPr="00395C32">
        <w:rPr>
          <w:rFonts w:eastAsiaTheme="minorEastAsia" w:hint="eastAsia"/>
          <w:kern w:val="2"/>
        </w:rPr>
        <w:t>所示，为甲乙两种植物在温度、水分均适宜的条件下，不同光照强度下的光合作用（用二氧化碳速率表示）变化曲线。如图</w:t>
      </w:r>
      <w:r w:rsidRPr="00395C32">
        <w:rPr>
          <w:rFonts w:eastAsiaTheme="minorEastAsia" w:hint="eastAsia"/>
          <w:kern w:val="2"/>
        </w:rPr>
        <w:t>2</w:t>
      </w:r>
      <w:r w:rsidRPr="00395C32">
        <w:rPr>
          <w:rFonts w:eastAsiaTheme="minorEastAsia" w:hint="eastAsia"/>
          <w:kern w:val="2"/>
        </w:rPr>
        <w:t>所示为测定某植物叶片重量变化情况。（均只考虑有机物的重量单位为</w:t>
      </w:r>
      <w:r w:rsidRPr="00395C32">
        <w:rPr>
          <w:rFonts w:eastAsiaTheme="minorEastAsia" w:hint="eastAsia"/>
          <w:kern w:val="2"/>
        </w:rPr>
        <w:t>g</w:t>
      </w:r>
      <w:r w:rsidRPr="00395C32">
        <w:rPr>
          <w:rFonts w:eastAsiaTheme="minorEastAsia" w:hint="eastAsia"/>
          <w:kern w:val="2"/>
        </w:rPr>
        <w:t>）请据图回答下列问题：</w:t>
      </w:r>
    </w:p>
    <w:p w:rsidR="005C440A" w:rsidRPr="00395C32" w:rsidRDefault="00455806" w:rsidP="00656157">
      <w:pPr>
        <w:widowControl w:val="0"/>
        <w:adjustRightInd w:val="0"/>
        <w:snapToGrid w:val="0"/>
        <w:spacing w:line="360" w:lineRule="auto"/>
        <w:ind w:firstLineChars="200" w:firstLine="420"/>
        <w:jc w:val="center"/>
        <w:rPr>
          <w:rFonts w:eastAsiaTheme="minorEastAsia"/>
          <w:kern w:val="2"/>
        </w:rPr>
      </w:pPr>
      <w:r w:rsidRPr="00395C32">
        <w:rPr>
          <w:rFonts w:eastAsiaTheme="minorEastAsia"/>
          <w:noProof/>
          <w:kern w:val="2"/>
        </w:rPr>
        <w:drawing>
          <wp:inline distT="0" distB="0" distL="0" distR="0">
            <wp:extent cx="3124200" cy="2562225"/>
            <wp:effectExtent l="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4200" cy="2562225"/>
                    </a:xfrm>
                    <a:prstGeom prst="rect">
                      <a:avLst/>
                    </a:prstGeom>
                    <a:noFill/>
                    <a:ln>
                      <a:noFill/>
                    </a:ln>
                  </pic:spPr>
                </pic:pic>
              </a:graphicData>
            </a:graphic>
          </wp:inline>
        </w:drawing>
      </w:r>
      <w:r w:rsidRPr="00395C32">
        <w:rPr>
          <w:rFonts w:eastAsiaTheme="minorEastAsia"/>
          <w:noProof/>
          <w:kern w:val="2"/>
        </w:rPr>
        <w:drawing>
          <wp:inline distT="0" distB="0" distL="0" distR="0">
            <wp:extent cx="1438275" cy="1733550"/>
            <wp:effectExtent l="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8275" cy="1733550"/>
                    </a:xfrm>
                    <a:prstGeom prst="rect">
                      <a:avLst/>
                    </a:prstGeom>
                    <a:noFill/>
                    <a:ln>
                      <a:noFill/>
                    </a:ln>
                  </pic:spPr>
                </pic:pic>
              </a:graphicData>
            </a:graphic>
          </wp:inline>
        </w:drawing>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图</w:t>
      </w:r>
      <w:r w:rsidRPr="00395C32">
        <w:rPr>
          <w:rFonts w:eastAsiaTheme="minorEastAsia" w:hint="eastAsia"/>
          <w:kern w:val="2"/>
        </w:rPr>
        <w:t>1</w:t>
      </w:r>
      <w:r w:rsidRPr="00395C32">
        <w:rPr>
          <w:rFonts w:eastAsiaTheme="minorEastAsia" w:hint="eastAsia"/>
          <w:kern w:val="2"/>
        </w:rPr>
        <w:t>中，如果甲、乙两种植物较长时间处在阴雨的环境中生长受到显著影响的是</w:t>
      </w:r>
      <w:r w:rsidRPr="00395C32">
        <w:rPr>
          <w:rFonts w:eastAsiaTheme="minorEastAsia"/>
          <w:kern w:val="2"/>
        </w:rPr>
        <w:t>_____________</w:t>
      </w:r>
      <w:r w:rsidRPr="00395C32">
        <w:rPr>
          <w:rFonts w:eastAsiaTheme="minorEastAsia" w:hint="eastAsia"/>
          <w:kern w:val="2"/>
        </w:rPr>
        <w:t>（填甲或乙）植物。由晴转阴后，短时间内叶绿体中生成量减少的物质有</w:t>
      </w:r>
      <w:r w:rsidRPr="00395C32">
        <w:rPr>
          <w:rFonts w:eastAsiaTheme="minorEastAsia"/>
          <w:kern w:val="2"/>
        </w:rPr>
        <w:t>_____________</w:t>
      </w:r>
      <w:r w:rsidRPr="00395C32">
        <w:rPr>
          <w:rFonts w:eastAsiaTheme="minorEastAsia" w:hint="eastAsia"/>
          <w:kern w:val="2"/>
        </w:rPr>
        <w:t>（至少答出两种）。</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2</w:t>
      </w:r>
      <w:r w:rsidRPr="00F1652C">
        <w:rPr>
          <w:rFonts w:hint="eastAsia"/>
          <w:kern w:val="2"/>
        </w:rPr>
        <w:t>）</w:t>
      </w:r>
      <w:r w:rsidRPr="00395C32">
        <w:rPr>
          <w:rFonts w:eastAsiaTheme="minorEastAsia" w:hint="eastAsia"/>
          <w:kern w:val="2"/>
        </w:rPr>
        <w:t>由图</w:t>
      </w:r>
      <w:r w:rsidRPr="00395C32">
        <w:rPr>
          <w:rFonts w:eastAsiaTheme="minorEastAsia" w:hint="eastAsia"/>
          <w:kern w:val="2"/>
        </w:rPr>
        <w:t>2</w:t>
      </w:r>
      <w:r w:rsidRPr="00395C32">
        <w:rPr>
          <w:rFonts w:eastAsiaTheme="minorEastAsia" w:hint="eastAsia"/>
          <w:kern w:val="2"/>
        </w:rPr>
        <w:t>分析可知该植物叶片的细胞呼吸速率可表示为</w:t>
      </w:r>
      <w:r w:rsidRPr="00395C32">
        <w:rPr>
          <w:rFonts w:eastAsiaTheme="minorEastAsia"/>
          <w:kern w:val="2"/>
        </w:rPr>
        <w:t>_____________</w:t>
      </w:r>
      <w:r w:rsidRPr="00395C32">
        <w:rPr>
          <w:rFonts w:eastAsiaTheme="minorEastAsia" w:hint="eastAsia"/>
          <w:kern w:val="2"/>
        </w:rPr>
        <w:t>（用字母和符号表示）</w:t>
      </w:r>
      <w:r w:rsidRPr="00395C32">
        <w:rPr>
          <w:rFonts w:eastAsiaTheme="minorEastAsia" w:hint="eastAsia"/>
          <w:kern w:val="2"/>
        </w:rPr>
        <w:t>g/h</w:t>
      </w:r>
      <w:r w:rsidRPr="00395C32">
        <w:rPr>
          <w:rFonts w:eastAsiaTheme="minorEastAsia" w:hint="eastAsia"/>
          <w:kern w:val="2"/>
        </w:rPr>
        <w:t>。总光合速率可表示为</w:t>
      </w:r>
      <w:r w:rsidRPr="00395C32">
        <w:rPr>
          <w:rFonts w:eastAsiaTheme="minorEastAsia"/>
          <w:kern w:val="2"/>
        </w:rPr>
        <w:t>_____________</w:t>
      </w:r>
      <w:r w:rsidRPr="00395C32">
        <w:rPr>
          <w:rFonts w:eastAsiaTheme="minorEastAsia" w:hint="eastAsia"/>
          <w:kern w:val="2"/>
        </w:rPr>
        <w:t>（用字母和符号表示）</w:t>
      </w:r>
      <w:r w:rsidRPr="00395C32">
        <w:rPr>
          <w:rFonts w:eastAsiaTheme="minorEastAsia" w:hint="eastAsia"/>
          <w:kern w:val="2"/>
        </w:rPr>
        <w:t>g/h</w:t>
      </w:r>
      <w:r w:rsidRPr="00395C32">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3</w:t>
      </w:r>
      <w:r w:rsidRPr="00F1652C">
        <w:rPr>
          <w:rFonts w:hint="eastAsia"/>
          <w:kern w:val="2"/>
        </w:rPr>
        <w:t>）</w:t>
      </w:r>
      <w:r w:rsidRPr="00395C32">
        <w:rPr>
          <w:rFonts w:eastAsiaTheme="minorEastAsia" w:hint="eastAsia"/>
          <w:kern w:val="2"/>
        </w:rPr>
        <w:t>假设甲、乙两种植物的初始重量相同，分别经过一小时黑暗和一小时光照强度为</w:t>
      </w:r>
      <w:r w:rsidRPr="00395C32">
        <w:rPr>
          <w:rFonts w:eastAsiaTheme="minorEastAsia" w:hint="eastAsia"/>
          <w:kern w:val="2"/>
        </w:rPr>
        <w:t>6klx</w:t>
      </w:r>
      <w:r w:rsidRPr="00395C32">
        <w:rPr>
          <w:rFonts w:eastAsiaTheme="minorEastAsia" w:hint="eastAsia"/>
          <w:kern w:val="2"/>
        </w:rPr>
        <w:t>的光照处理后</w:t>
      </w:r>
      <w:r w:rsidRPr="00395C32">
        <w:rPr>
          <w:rFonts w:eastAsiaTheme="minorEastAsia" w:hint="eastAsia"/>
          <w:kern w:val="2"/>
        </w:rPr>
        <w:t>,</w:t>
      </w:r>
      <w:r w:rsidRPr="00395C32">
        <w:rPr>
          <w:rFonts w:eastAsiaTheme="minorEastAsia"/>
          <w:kern w:val="2"/>
        </w:rPr>
        <w:t>_____________</w:t>
      </w:r>
      <w:r w:rsidRPr="00395C32">
        <w:rPr>
          <w:rFonts w:eastAsiaTheme="minorEastAsia" w:hint="eastAsia"/>
          <w:kern w:val="2"/>
        </w:rPr>
        <w:t>(</w:t>
      </w:r>
      <w:r w:rsidRPr="00395C32">
        <w:rPr>
          <w:rFonts w:eastAsiaTheme="minorEastAsia" w:hint="eastAsia"/>
          <w:kern w:val="2"/>
        </w:rPr>
        <w:t>填甲或乙</w:t>
      </w:r>
      <w:r w:rsidRPr="00395C32">
        <w:rPr>
          <w:rFonts w:eastAsiaTheme="minorEastAsia" w:hint="eastAsia"/>
          <w:kern w:val="2"/>
        </w:rPr>
        <w:t>)</w:t>
      </w:r>
      <w:r w:rsidRPr="00395C32">
        <w:rPr>
          <w:rFonts w:eastAsiaTheme="minorEastAsia" w:hint="eastAsia"/>
          <w:kern w:val="2"/>
        </w:rPr>
        <w:t>植物重量较大。</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Pr>
          <w:rFonts w:eastAsiaTheme="minorEastAsia"/>
          <w:kern w:val="2"/>
        </w:rPr>
        <w:t>2</w:t>
      </w:r>
      <w:r w:rsidRPr="00395C32">
        <w:rPr>
          <w:rFonts w:eastAsiaTheme="minorEastAsia" w:hint="eastAsia"/>
          <w:kern w:val="2"/>
        </w:rPr>
        <w:t>．（</w:t>
      </w:r>
      <w:r w:rsidRPr="00395C32">
        <w:rPr>
          <w:rFonts w:eastAsiaTheme="minorEastAsia" w:hint="eastAsia"/>
          <w:kern w:val="2"/>
        </w:rPr>
        <w:t>1</w:t>
      </w:r>
      <w:r w:rsidRPr="00395C32">
        <w:rPr>
          <w:rFonts w:eastAsiaTheme="minorEastAsia"/>
          <w:kern w:val="2"/>
        </w:rPr>
        <w:t>0</w:t>
      </w:r>
      <w:r w:rsidRPr="00395C32">
        <w:rPr>
          <w:rFonts w:eastAsiaTheme="minorEastAsia" w:hint="eastAsia"/>
          <w:kern w:val="2"/>
        </w:rPr>
        <w:t>分</w:t>
      </w:r>
      <w:r w:rsidRPr="00395C32">
        <w:rPr>
          <w:rFonts w:eastAsiaTheme="minorEastAsia"/>
          <w:kern w:val="2"/>
        </w:rPr>
        <w:t>）</w:t>
      </w:r>
      <w:r w:rsidRPr="00395C32">
        <w:rPr>
          <w:rFonts w:eastAsiaTheme="minorEastAsia" w:hint="eastAsia"/>
          <w:kern w:val="2"/>
        </w:rPr>
        <w:t>人体细胞外液钙离子会抑制神经的兴奋性。请回答。</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血浆钙离子含量在</w:t>
      </w:r>
      <w:r w:rsidRPr="00395C32">
        <w:rPr>
          <w:rFonts w:eastAsiaTheme="minorEastAsia" w:hint="eastAsia"/>
          <w:kern w:val="2"/>
        </w:rPr>
        <w:t>pH</w:t>
      </w:r>
      <w:r w:rsidRPr="00395C32">
        <w:rPr>
          <w:rFonts w:eastAsiaTheme="minorEastAsia" w:hint="eastAsia"/>
          <w:kern w:val="2"/>
        </w:rPr>
        <w:t>为</w:t>
      </w:r>
      <w:r w:rsidRPr="00395C32">
        <w:rPr>
          <w:rFonts w:eastAsiaTheme="minorEastAsia" w:hint="eastAsia"/>
          <w:kern w:val="2"/>
        </w:rPr>
        <w:t>7.35-7.45</w:t>
      </w:r>
      <w:r w:rsidRPr="00395C32">
        <w:rPr>
          <w:rFonts w:eastAsiaTheme="minorEastAsia" w:hint="eastAsia"/>
          <w:kern w:val="2"/>
        </w:rPr>
        <w:t>保持相对稳定，原因是血浆中有维系钙离子浓度相对稳定的</w:t>
      </w:r>
      <w:r w:rsidRPr="00395C32">
        <w:rPr>
          <w:rFonts w:eastAsiaTheme="minorEastAsia"/>
          <w:kern w:val="2"/>
        </w:rPr>
        <w:t>____</w:t>
      </w:r>
      <w:r>
        <w:rPr>
          <w:rFonts w:eastAsiaTheme="minorEastAsia"/>
          <w:kern w:val="2"/>
          <w:u w:val="single"/>
        </w:rPr>
        <w:t xml:space="preserve">          </w:t>
      </w:r>
      <w:r w:rsidRPr="00395C32">
        <w:rPr>
          <w:rFonts w:eastAsiaTheme="minorEastAsia" w:hint="eastAsia"/>
          <w:kern w:val="2"/>
        </w:rPr>
        <w:t>（物质）。</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2</w:t>
      </w:r>
      <w:r w:rsidRPr="00F1652C">
        <w:rPr>
          <w:rFonts w:hint="eastAsia"/>
          <w:kern w:val="2"/>
        </w:rPr>
        <w:t>）</w:t>
      </w:r>
      <w:r w:rsidRPr="00395C32">
        <w:rPr>
          <w:rFonts w:eastAsiaTheme="minorEastAsia" w:hint="eastAsia"/>
          <w:kern w:val="2"/>
        </w:rPr>
        <w:t>神经肌肉突触结构的组织液中钙离子过多时，突触结构中</w:t>
      </w:r>
      <w:r w:rsidRPr="00395C32">
        <w:rPr>
          <w:rFonts w:eastAsiaTheme="minorEastAsia"/>
          <w:kern w:val="2"/>
        </w:rPr>
        <w:t>____</w:t>
      </w:r>
      <w:r>
        <w:rPr>
          <w:rFonts w:eastAsiaTheme="minorEastAsia" w:hint="eastAsia"/>
          <w:kern w:val="2"/>
          <w:u w:val="single"/>
        </w:rPr>
        <w:t xml:space="preserve">    </w:t>
      </w:r>
      <w:r w:rsidRPr="00395C32">
        <w:rPr>
          <w:rFonts w:eastAsiaTheme="minorEastAsia" w:hint="eastAsia"/>
          <w:kern w:val="2"/>
        </w:rPr>
        <w:t>释放的</w:t>
      </w:r>
      <w:r w:rsidRPr="00395C32">
        <w:rPr>
          <w:rFonts w:eastAsiaTheme="minorEastAsia" w:hint="eastAsia"/>
          <w:kern w:val="2"/>
        </w:rPr>
        <w:t>Ach</w:t>
      </w:r>
      <w:r w:rsidRPr="00395C32">
        <w:rPr>
          <w:rFonts w:eastAsiaTheme="minorEastAsia" w:hint="eastAsia"/>
          <w:kern w:val="2"/>
        </w:rPr>
        <w:t>（一种兴奋性神经递质）将会</w:t>
      </w:r>
      <w:r w:rsidRPr="00395C32">
        <w:rPr>
          <w:rFonts w:eastAsiaTheme="minorEastAsia"/>
          <w:kern w:val="2"/>
        </w:rPr>
        <w:t>____</w:t>
      </w:r>
      <w:r w:rsidRPr="00395C32">
        <w:rPr>
          <w:rFonts w:eastAsiaTheme="minorEastAsia" w:hint="eastAsia"/>
          <w:kern w:val="2"/>
        </w:rPr>
        <w:t>（“增多”、“减少”或“不变”），理由是</w:t>
      </w:r>
      <w:r w:rsidRPr="00395C32">
        <w:rPr>
          <w:rFonts w:eastAsiaTheme="minorEastAsia"/>
          <w:kern w:val="2"/>
        </w:rPr>
        <w:t>____</w:t>
      </w:r>
      <w:r>
        <w:rPr>
          <w:rFonts w:eastAsiaTheme="minorEastAsia" w:hint="eastAsia"/>
          <w:kern w:val="2"/>
          <w:u w:val="single"/>
        </w:rPr>
        <w:t xml:space="preserve">                              </w:t>
      </w:r>
      <w:r w:rsidRPr="00395C32">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3</w:t>
      </w:r>
      <w:r w:rsidRPr="00F1652C">
        <w:rPr>
          <w:rFonts w:hint="eastAsia"/>
          <w:kern w:val="2"/>
        </w:rPr>
        <w:t>）</w:t>
      </w:r>
      <w:r w:rsidRPr="00395C32">
        <w:rPr>
          <w:rFonts w:eastAsiaTheme="minorEastAsia" w:hint="eastAsia"/>
          <w:kern w:val="2"/>
        </w:rPr>
        <w:t>“重症肌无力”患者体内的</w:t>
      </w:r>
      <w:r w:rsidRPr="00395C32">
        <w:rPr>
          <w:rFonts w:eastAsiaTheme="minorEastAsia" w:hint="eastAsia"/>
          <w:kern w:val="2"/>
        </w:rPr>
        <w:t>Ach</w:t>
      </w:r>
      <w:r w:rsidRPr="00395C32">
        <w:rPr>
          <w:rFonts w:eastAsiaTheme="minorEastAsia" w:hint="eastAsia"/>
          <w:kern w:val="2"/>
        </w:rPr>
        <w:t>受体能与自身产生的某种抗体结合，使</w:t>
      </w:r>
      <w:r w:rsidRPr="00395C32">
        <w:rPr>
          <w:rFonts w:eastAsiaTheme="minorEastAsia" w:hint="eastAsia"/>
          <w:kern w:val="2"/>
        </w:rPr>
        <w:t>Ach</w:t>
      </w:r>
      <w:r w:rsidRPr="00395C32">
        <w:rPr>
          <w:rFonts w:eastAsiaTheme="minorEastAsia" w:hint="eastAsia"/>
          <w:kern w:val="2"/>
        </w:rPr>
        <w:t>不能与受体结合，导致兴奋传递受阻，该类疾病在免疫学上属于</w:t>
      </w:r>
      <w:r w:rsidRPr="00395C32">
        <w:rPr>
          <w:rFonts w:eastAsiaTheme="minorEastAsia"/>
          <w:kern w:val="2"/>
        </w:rPr>
        <w:t>____</w:t>
      </w:r>
      <w:r>
        <w:rPr>
          <w:rFonts w:eastAsiaTheme="minorEastAsia" w:hint="eastAsia"/>
          <w:kern w:val="2"/>
          <w:u w:val="single"/>
        </w:rPr>
        <w:t xml:space="preserve">              </w:t>
      </w:r>
      <w:r w:rsidRPr="00395C32">
        <w:rPr>
          <w:rFonts w:eastAsiaTheme="minorEastAsia" w:hint="eastAsia"/>
          <w:kern w:val="2"/>
        </w:rPr>
        <w:t>病，临床上治疗重症肌无力的重度患者，可采用胸腺切除法，目的是抑制淋巴细胞发育成</w:t>
      </w:r>
      <w:r w:rsidRPr="00395C32">
        <w:rPr>
          <w:rFonts w:eastAsiaTheme="minorEastAsia"/>
          <w:kern w:val="2"/>
        </w:rPr>
        <w:t>____</w:t>
      </w:r>
      <w:r>
        <w:rPr>
          <w:rFonts w:eastAsiaTheme="minorEastAsia"/>
          <w:kern w:val="2"/>
          <w:u w:val="single"/>
        </w:rPr>
        <w:t xml:space="preserve">        </w:t>
      </w:r>
      <w:r w:rsidRPr="00395C32">
        <w:rPr>
          <w:rFonts w:eastAsiaTheme="minorEastAsia" w:hint="eastAsia"/>
          <w:kern w:val="2"/>
        </w:rPr>
        <w:t>，使患者不能产生淋巴因子，从而控制病情。</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Pr>
          <w:rFonts w:eastAsiaTheme="minorEastAsia"/>
          <w:kern w:val="2"/>
        </w:rPr>
        <w:t>3</w:t>
      </w:r>
      <w:r w:rsidRPr="00395C32">
        <w:rPr>
          <w:rFonts w:eastAsiaTheme="minorEastAsia" w:hint="eastAsia"/>
          <w:kern w:val="2"/>
        </w:rPr>
        <w:t>．（</w:t>
      </w:r>
      <w:r w:rsidRPr="00395C32">
        <w:rPr>
          <w:rFonts w:eastAsiaTheme="minorEastAsia"/>
          <w:kern w:val="2"/>
        </w:rPr>
        <w:t>9</w:t>
      </w:r>
      <w:r w:rsidRPr="00395C32">
        <w:rPr>
          <w:rFonts w:eastAsiaTheme="minorEastAsia" w:hint="eastAsia"/>
          <w:kern w:val="2"/>
        </w:rPr>
        <w:t>分</w:t>
      </w:r>
      <w:r w:rsidRPr="00395C32">
        <w:rPr>
          <w:rFonts w:eastAsiaTheme="minorEastAsia"/>
          <w:kern w:val="2"/>
        </w:rPr>
        <w:t>）</w:t>
      </w:r>
      <w:r w:rsidRPr="00395C32">
        <w:rPr>
          <w:rFonts w:eastAsiaTheme="minorEastAsia" w:hint="eastAsia"/>
          <w:kern w:val="2"/>
        </w:rPr>
        <w:t>西方蜜蜂和东方蜜蜂是主要的人工饲养蜂种。西方蜜蜂因具有更优的生产效益而在世界各地被广泛引种，在引入亚洲的东方蜜蜂自然分布区后，导致后者数量锐减，然而近年来发现入侵地的西方蜜蜂也出现蜂群损失现象。经研究发现是西方蜜蜂的幼虫被某种病毒感染导致死亡率上升所致。</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蜜蜂属于生态系统成分中的</w:t>
      </w:r>
      <w:r w:rsidRPr="00395C32">
        <w:rPr>
          <w:rFonts w:eastAsiaTheme="minorEastAsia"/>
          <w:kern w:val="2"/>
        </w:rPr>
        <w:t>___________</w:t>
      </w:r>
      <w:r w:rsidRPr="00395C32">
        <w:rPr>
          <w:rFonts w:eastAsiaTheme="minorEastAsia" w:hint="eastAsia"/>
          <w:kern w:val="2"/>
        </w:rPr>
        <w:t>，其存在可加快生态系统的</w:t>
      </w:r>
      <w:r w:rsidRPr="00395C32">
        <w:rPr>
          <w:rFonts w:eastAsiaTheme="minorEastAsia"/>
          <w:kern w:val="2"/>
        </w:rPr>
        <w:t>___________</w:t>
      </w:r>
      <w:r w:rsidRPr="00395C32">
        <w:rPr>
          <w:rFonts w:eastAsiaTheme="minorEastAsia" w:hint="eastAsia"/>
          <w:kern w:val="2"/>
        </w:rPr>
        <w:t>。作为植物的主要传粉者，西方蜜蜂和东方蜜蜂会竞争</w:t>
      </w:r>
      <w:r w:rsidRPr="00395C32">
        <w:rPr>
          <w:rFonts w:eastAsiaTheme="minorEastAsia"/>
          <w:kern w:val="2"/>
        </w:rPr>
        <w:t>___________</w:t>
      </w:r>
      <w:r w:rsidRPr="00395C32">
        <w:rPr>
          <w:rFonts w:eastAsiaTheme="minorEastAsia" w:hint="eastAsia"/>
          <w:kern w:val="2"/>
        </w:rPr>
        <w:t>，因此引入亚洲的西方蜜蜂会导致本土的东方蜜蜂数量减少。</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lastRenderedPageBreak/>
        <w:t>（</w:t>
      </w:r>
      <w:r w:rsidRPr="00F1652C">
        <w:rPr>
          <w:rFonts w:hint="eastAsia"/>
          <w:kern w:val="2"/>
        </w:rPr>
        <w:t>2</w:t>
      </w:r>
      <w:r w:rsidRPr="00F1652C">
        <w:rPr>
          <w:rFonts w:hint="eastAsia"/>
          <w:kern w:val="2"/>
        </w:rPr>
        <w:t>）</w:t>
      </w:r>
      <w:r w:rsidRPr="00395C32">
        <w:rPr>
          <w:rFonts w:eastAsiaTheme="minorEastAsia" w:hint="eastAsia"/>
          <w:kern w:val="2"/>
        </w:rPr>
        <w:t>西方蜜蜂是外来物种，引入后由于在本地物种中缺乏</w:t>
      </w:r>
      <w:r w:rsidRPr="00395C32">
        <w:rPr>
          <w:rFonts w:eastAsiaTheme="minorEastAsia"/>
          <w:kern w:val="2"/>
        </w:rPr>
        <w:t>___________</w:t>
      </w:r>
      <w:r w:rsidRPr="00395C32">
        <w:rPr>
          <w:rFonts w:eastAsiaTheme="minorEastAsia" w:hint="eastAsia"/>
          <w:kern w:val="2"/>
        </w:rPr>
        <w:t>的制约，所以初期数量增加。某种病毒与西方蜜蜂的种间关系是</w:t>
      </w:r>
      <w:r w:rsidRPr="00395C32">
        <w:rPr>
          <w:rFonts w:eastAsiaTheme="minorEastAsia"/>
          <w:kern w:val="2"/>
        </w:rPr>
        <w:t>___________</w:t>
      </w:r>
      <w:r w:rsidRPr="00395C32">
        <w:rPr>
          <w:rFonts w:eastAsiaTheme="minorEastAsia" w:hint="eastAsia"/>
          <w:kern w:val="2"/>
        </w:rPr>
        <w:t>，这是在</w:t>
      </w:r>
      <w:r w:rsidRPr="00395C32">
        <w:rPr>
          <w:rFonts w:eastAsiaTheme="minorEastAsia"/>
          <w:kern w:val="2"/>
        </w:rPr>
        <w:t>___________</w:t>
      </w:r>
      <w:r w:rsidRPr="00395C32">
        <w:rPr>
          <w:rFonts w:eastAsiaTheme="minorEastAsia" w:hint="eastAsia"/>
          <w:kern w:val="2"/>
        </w:rPr>
        <w:t>(</w:t>
      </w:r>
      <w:r w:rsidRPr="00395C32">
        <w:rPr>
          <w:rFonts w:eastAsiaTheme="minorEastAsia" w:hint="eastAsia"/>
          <w:kern w:val="2"/>
        </w:rPr>
        <w:t>“个体”“种群”“群落”</w:t>
      </w:r>
      <w:r w:rsidRPr="00395C32">
        <w:rPr>
          <w:rFonts w:eastAsiaTheme="minorEastAsia" w:hint="eastAsia"/>
          <w:kern w:val="2"/>
        </w:rPr>
        <w:t>)</w:t>
      </w:r>
      <w:r w:rsidRPr="00395C32">
        <w:rPr>
          <w:rFonts w:eastAsiaTheme="minorEastAsia" w:hint="eastAsia"/>
          <w:kern w:val="2"/>
        </w:rPr>
        <w:t>水平上进行研究获得的。</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3</w:t>
      </w:r>
      <w:r w:rsidRPr="00F1652C">
        <w:rPr>
          <w:rFonts w:hint="eastAsia"/>
          <w:kern w:val="2"/>
        </w:rPr>
        <w:t>）</w:t>
      </w:r>
      <w:r w:rsidRPr="00395C32">
        <w:rPr>
          <w:rFonts w:eastAsiaTheme="minorEastAsia" w:hint="eastAsia"/>
          <w:kern w:val="2"/>
        </w:rPr>
        <w:t>两类蜜蜂数量的减少会影响到植物的种群数量和物种多样性，进而降低当地生态系统系统的</w:t>
      </w:r>
      <w:r w:rsidRPr="00395C32">
        <w:rPr>
          <w:rFonts w:eastAsiaTheme="minorEastAsia"/>
          <w:kern w:val="2"/>
        </w:rPr>
        <w:t>___________</w:t>
      </w:r>
      <w:r w:rsidRPr="00395C32">
        <w:rPr>
          <w:rFonts w:eastAsiaTheme="minorEastAsia" w:hint="eastAsia"/>
          <w:kern w:val="2"/>
        </w:rPr>
        <w:t>稳定性。</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Pr>
          <w:rFonts w:eastAsiaTheme="minorEastAsia"/>
          <w:kern w:val="2"/>
        </w:rPr>
        <w:t>4</w:t>
      </w:r>
      <w:r w:rsidRPr="00395C32">
        <w:rPr>
          <w:rFonts w:eastAsiaTheme="minorEastAsia" w:hint="eastAsia"/>
          <w:kern w:val="2"/>
        </w:rPr>
        <w:t>．（</w:t>
      </w:r>
      <w:r w:rsidRPr="00395C32">
        <w:rPr>
          <w:rFonts w:eastAsiaTheme="minorEastAsia" w:hint="eastAsia"/>
          <w:kern w:val="2"/>
        </w:rPr>
        <w:t>1</w:t>
      </w:r>
      <w:r w:rsidRPr="00395C32">
        <w:rPr>
          <w:rFonts w:eastAsiaTheme="minorEastAsia"/>
          <w:kern w:val="2"/>
        </w:rPr>
        <w:t>1</w:t>
      </w:r>
      <w:r w:rsidRPr="00395C32">
        <w:rPr>
          <w:rFonts w:eastAsiaTheme="minorEastAsia" w:hint="eastAsia"/>
          <w:kern w:val="2"/>
        </w:rPr>
        <w:t>分</w:t>
      </w:r>
      <w:r w:rsidRPr="00395C32">
        <w:rPr>
          <w:rFonts w:eastAsiaTheme="minorEastAsia"/>
          <w:kern w:val="2"/>
        </w:rPr>
        <w:t>）</w:t>
      </w:r>
      <w:r w:rsidRPr="00395C32">
        <w:rPr>
          <w:rFonts w:eastAsiaTheme="minorEastAsia" w:hint="eastAsia"/>
          <w:kern w:val="2"/>
        </w:rPr>
        <w:t>水稻的抗病与感病为一对相对性状</w:t>
      </w:r>
      <w:r w:rsidRPr="00395C32">
        <w:rPr>
          <w:rFonts w:eastAsiaTheme="minorEastAsia" w:hint="eastAsia"/>
          <w:kern w:val="2"/>
        </w:rPr>
        <w:t>(</w:t>
      </w:r>
      <w:r w:rsidRPr="00395C32">
        <w:rPr>
          <w:rFonts w:eastAsiaTheme="minorEastAsia" w:hint="eastAsia"/>
          <w:kern w:val="2"/>
        </w:rPr>
        <w:t>由基因</w:t>
      </w:r>
      <w:r w:rsidRPr="00395C32">
        <w:rPr>
          <w:rFonts w:eastAsiaTheme="minorEastAsia" w:hint="eastAsia"/>
          <w:kern w:val="2"/>
        </w:rPr>
        <w:t>A</w:t>
      </w:r>
      <w:r w:rsidRPr="00395C32">
        <w:rPr>
          <w:rFonts w:eastAsiaTheme="minorEastAsia" w:hint="eastAsia"/>
          <w:kern w:val="2"/>
        </w:rPr>
        <w:t>、</w:t>
      </w:r>
      <w:r w:rsidRPr="00395C32">
        <w:rPr>
          <w:rFonts w:eastAsiaTheme="minorEastAsia" w:hint="eastAsia"/>
          <w:kern w:val="2"/>
        </w:rPr>
        <w:t>a</w:t>
      </w:r>
      <w:r w:rsidRPr="00395C32">
        <w:rPr>
          <w:rFonts w:eastAsiaTheme="minorEastAsia" w:hint="eastAsia"/>
          <w:kern w:val="2"/>
        </w:rPr>
        <w:t>控制</w:t>
      </w:r>
      <w:r w:rsidRPr="00395C32">
        <w:rPr>
          <w:rFonts w:eastAsiaTheme="minorEastAsia" w:hint="eastAsia"/>
          <w:kern w:val="2"/>
        </w:rPr>
        <w:t>)</w:t>
      </w:r>
      <w:r w:rsidRPr="00395C32">
        <w:rPr>
          <w:rFonts w:eastAsiaTheme="minorEastAsia" w:hint="eastAsia"/>
          <w:kern w:val="2"/>
        </w:rPr>
        <w:t>糯性与非糯性为一对相对性状</w:t>
      </w:r>
      <w:r w:rsidRPr="00395C32">
        <w:rPr>
          <w:rFonts w:eastAsiaTheme="minorEastAsia" w:hint="eastAsia"/>
          <w:kern w:val="2"/>
        </w:rPr>
        <w:t>(</w:t>
      </w:r>
      <w:r w:rsidRPr="00395C32">
        <w:rPr>
          <w:rFonts w:eastAsiaTheme="minorEastAsia" w:hint="eastAsia"/>
          <w:kern w:val="2"/>
        </w:rPr>
        <w:t>由基因</w:t>
      </w:r>
      <w:r w:rsidRPr="00395C32">
        <w:rPr>
          <w:rFonts w:eastAsiaTheme="minorEastAsia" w:hint="eastAsia"/>
          <w:kern w:val="2"/>
        </w:rPr>
        <w:t>B</w:t>
      </w:r>
      <w:r w:rsidRPr="00395C32">
        <w:rPr>
          <w:rFonts w:eastAsiaTheme="minorEastAsia" w:hint="eastAsia"/>
          <w:kern w:val="2"/>
        </w:rPr>
        <w:t>、</w:t>
      </w:r>
      <w:r w:rsidRPr="00395C32">
        <w:rPr>
          <w:rFonts w:eastAsiaTheme="minorEastAsia" w:hint="eastAsia"/>
          <w:kern w:val="2"/>
        </w:rPr>
        <w:t>b</w:t>
      </w:r>
      <w:r w:rsidRPr="00395C32">
        <w:rPr>
          <w:rFonts w:eastAsiaTheme="minorEastAsia" w:hint="eastAsia"/>
          <w:kern w:val="2"/>
        </w:rPr>
        <w:t>控制</w:t>
      </w:r>
      <w:r w:rsidRPr="00395C32">
        <w:rPr>
          <w:rFonts w:eastAsiaTheme="minorEastAsia" w:hint="eastAsia"/>
          <w:kern w:val="2"/>
        </w:rPr>
        <w:t>)</w:t>
      </w:r>
      <w:r w:rsidRPr="00395C32">
        <w:rPr>
          <w:rFonts w:eastAsiaTheme="minorEastAsia" w:hint="eastAsia"/>
          <w:kern w:val="2"/>
        </w:rPr>
        <w:t>两对性状独立遗传。请回答下列问题：</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eastAsiaTheme="minorEastAsia" w:hint="eastAsia"/>
          <w:kern w:val="2"/>
        </w:rPr>
        <w:t xml:space="preserve"> </w:t>
      </w:r>
      <w:r w:rsidRPr="00F1652C">
        <w:rPr>
          <w:rFonts w:hint="eastAsia"/>
          <w:kern w:val="2"/>
        </w:rPr>
        <w:t>（</w:t>
      </w:r>
      <w:r>
        <w:rPr>
          <w:kern w:val="2"/>
        </w:rPr>
        <w:t>1</w:t>
      </w:r>
      <w:r w:rsidRPr="00F1652C">
        <w:rPr>
          <w:rFonts w:hint="eastAsia"/>
          <w:kern w:val="2"/>
        </w:rPr>
        <w:t>）</w:t>
      </w:r>
      <w:r w:rsidRPr="00395C32">
        <w:rPr>
          <w:rFonts w:eastAsiaTheme="minorEastAsia" w:hint="eastAsia"/>
          <w:kern w:val="2"/>
        </w:rPr>
        <w:t>基因型为</w:t>
      </w:r>
      <w:r w:rsidRPr="00395C32">
        <w:rPr>
          <w:rFonts w:eastAsiaTheme="minorEastAsia" w:hint="eastAsia"/>
          <w:kern w:val="2"/>
        </w:rPr>
        <w:t>AaBb</w:t>
      </w:r>
      <w:r w:rsidRPr="00395C32">
        <w:rPr>
          <w:rFonts w:eastAsiaTheme="minorEastAsia" w:hint="eastAsia"/>
          <w:kern w:val="2"/>
        </w:rPr>
        <w:t>的水稻自交，后代中两对基因都是纯合的个体占总数的</w:t>
      </w:r>
      <w:r w:rsidRPr="00395C32">
        <w:rPr>
          <w:rFonts w:eastAsiaTheme="minorEastAsia"/>
          <w:kern w:val="2"/>
        </w:rPr>
        <w:t>___________</w:t>
      </w:r>
      <w:r w:rsidRPr="00395C32">
        <w:rPr>
          <w:rFonts w:eastAsiaTheme="minorEastAsia" w:hint="eastAsia"/>
          <w:kern w:val="2"/>
        </w:rPr>
        <w:t>，表现型为非亲本类型所占的比例是</w:t>
      </w:r>
      <w:r w:rsidRPr="00395C32">
        <w:rPr>
          <w:rFonts w:eastAsiaTheme="minorEastAsia"/>
          <w:kern w:val="2"/>
        </w:rPr>
        <w:t>___________</w:t>
      </w:r>
      <w:r w:rsidRPr="00395C32">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Pr>
          <w:kern w:val="2"/>
        </w:rPr>
        <w:t>2</w:t>
      </w:r>
      <w:r w:rsidRPr="00F1652C">
        <w:rPr>
          <w:rFonts w:hint="eastAsia"/>
          <w:kern w:val="2"/>
        </w:rPr>
        <w:t>）</w:t>
      </w:r>
      <w:r w:rsidRPr="00395C32">
        <w:rPr>
          <w:rFonts w:eastAsiaTheme="minorEastAsia" w:hint="eastAsia"/>
          <w:kern w:val="2"/>
        </w:rPr>
        <w:t>已知非糯性花粉中所含的淀粉为直链花粉，遇碘变蓝黑色，而糯性花粉中所含的是支链淀粉，遇碘变橙红色。经碘液染色后的花粉粒可以用显微镜观察到。现有纯种糯性水稻和非糯性水稻，进行如下实验，请分析回答问题：</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ascii="宋体" w:hAnsi="宋体" w:cs="宋体" w:hint="eastAsia"/>
          <w:kern w:val="2"/>
        </w:rPr>
        <w:t>①</w:t>
      </w:r>
      <w:r w:rsidRPr="00395C32">
        <w:rPr>
          <w:rFonts w:eastAsiaTheme="minorEastAsia" w:hint="eastAsia"/>
          <w:kern w:val="2"/>
        </w:rPr>
        <w:t>利用纯种糯性和非糯性水稻杂交得</w:t>
      </w:r>
      <w:r w:rsidRPr="00395C32">
        <w:rPr>
          <w:rFonts w:eastAsiaTheme="minorEastAsia" w:hint="eastAsia"/>
          <w:kern w:val="2"/>
        </w:rPr>
        <w:t>F</w:t>
      </w:r>
      <w:r w:rsidRPr="00395C32">
        <w:rPr>
          <w:rFonts w:eastAsiaTheme="minorEastAsia" w:hint="eastAsia"/>
          <w:kern w:val="2"/>
          <w:vertAlign w:val="subscript"/>
        </w:rPr>
        <w:t>1</w:t>
      </w:r>
      <w:r w:rsidRPr="00395C32">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ascii="宋体" w:hAnsi="宋体" w:cs="宋体" w:hint="eastAsia"/>
          <w:kern w:val="2"/>
        </w:rPr>
        <w:t>②</w:t>
      </w:r>
      <w:r w:rsidRPr="00395C32">
        <w:rPr>
          <w:rFonts w:eastAsiaTheme="minorEastAsia" w:hint="eastAsia"/>
          <w:kern w:val="2"/>
        </w:rPr>
        <w:t>取</w:t>
      </w:r>
      <w:r w:rsidRPr="00395C32">
        <w:rPr>
          <w:rFonts w:eastAsiaTheme="minorEastAsia"/>
          <w:kern w:val="2"/>
        </w:rPr>
        <w:t>___________</w:t>
      </w:r>
      <w:r w:rsidRPr="00395C32">
        <w:rPr>
          <w:rFonts w:eastAsiaTheme="minorEastAsia" w:hint="eastAsia"/>
          <w:kern w:val="2"/>
        </w:rPr>
        <w:t>加碘液染色，在显微镜下观察的半数花粉呈蓝黑色，半数花粉呈橙红色。出现这种现象的原因是</w:t>
      </w:r>
      <w:r w:rsidRPr="00395C32">
        <w:rPr>
          <w:rFonts w:eastAsiaTheme="minorEastAsia"/>
          <w:kern w:val="2"/>
        </w:rPr>
        <w:t>______________________</w:t>
      </w:r>
      <w:r>
        <w:rPr>
          <w:rFonts w:eastAsiaTheme="minorEastAsia" w:hint="eastAsia"/>
          <w:kern w:val="2"/>
          <w:u w:val="single"/>
        </w:rPr>
        <w:t xml:space="preserve">                                              </w:t>
      </w:r>
      <w:r w:rsidRPr="00395C32">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ascii="宋体" w:hAnsi="宋体" w:cs="宋体" w:hint="eastAsia"/>
          <w:kern w:val="2"/>
        </w:rPr>
        <w:t>③</w:t>
      </w:r>
      <w:r w:rsidRPr="00395C32">
        <w:rPr>
          <w:rFonts w:eastAsiaTheme="minorEastAsia" w:hint="eastAsia"/>
          <w:kern w:val="2"/>
        </w:rPr>
        <w:t>该实验，结果验证了</w:t>
      </w:r>
      <w:r w:rsidRPr="00395C32">
        <w:rPr>
          <w:rFonts w:eastAsiaTheme="minorEastAsia"/>
          <w:kern w:val="2"/>
        </w:rPr>
        <w:t>___________</w:t>
      </w:r>
      <w:r w:rsidRPr="00395C32">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ascii="宋体" w:hAnsi="宋体" w:cs="宋体" w:hint="eastAsia"/>
          <w:kern w:val="2"/>
        </w:rPr>
        <w:t>④</w:t>
      </w:r>
      <w:r w:rsidRPr="00395C32">
        <w:rPr>
          <w:rFonts w:eastAsiaTheme="minorEastAsia" w:hint="eastAsia"/>
          <w:kern w:val="2"/>
        </w:rPr>
        <w:t>如果让</w:t>
      </w:r>
      <w:r w:rsidRPr="00395C32">
        <w:rPr>
          <w:rFonts w:eastAsiaTheme="minorEastAsia" w:hint="eastAsia"/>
          <w:kern w:val="2"/>
        </w:rPr>
        <w:t>F</w:t>
      </w:r>
      <w:r w:rsidRPr="00395C32">
        <w:rPr>
          <w:rFonts w:eastAsiaTheme="minorEastAsia" w:hint="eastAsia"/>
          <w:kern w:val="2"/>
          <w:vertAlign w:val="subscript"/>
        </w:rPr>
        <w:t>1</w:t>
      </w:r>
      <w:r w:rsidRPr="00395C32">
        <w:rPr>
          <w:rFonts w:eastAsiaTheme="minorEastAsia" w:hint="eastAsia"/>
          <w:kern w:val="2"/>
        </w:rPr>
        <w:t>自交，产生的植株中花粉有</w:t>
      </w:r>
      <w:r w:rsidRPr="00395C32">
        <w:rPr>
          <w:rFonts w:eastAsiaTheme="minorEastAsia"/>
          <w:kern w:val="2"/>
        </w:rPr>
        <w:t>___________</w:t>
      </w:r>
      <w:r w:rsidRPr="00395C32">
        <w:rPr>
          <w:rFonts w:eastAsiaTheme="minorEastAsia" w:hint="eastAsia"/>
          <w:kern w:val="2"/>
        </w:rPr>
        <w:t>种类型。</w:t>
      </w:r>
    </w:p>
    <w:p w:rsidR="005C440A" w:rsidRDefault="00455806" w:rsidP="00656157">
      <w:pPr>
        <w:widowControl w:val="0"/>
        <w:adjustRightInd w:val="0"/>
        <w:snapToGrid w:val="0"/>
        <w:spacing w:line="360" w:lineRule="auto"/>
        <w:ind w:firstLineChars="200" w:firstLine="420"/>
        <w:jc w:val="both"/>
        <w:rPr>
          <w:rFonts w:asciiTheme="minorHAnsi" w:eastAsiaTheme="minorEastAsia" w:hAnsiTheme="minorHAnsi" w:cstheme="minorBidi"/>
          <w:kern w:val="2"/>
          <w:szCs w:val="22"/>
        </w:rPr>
      </w:pPr>
      <w:r w:rsidRPr="00395C32">
        <w:rPr>
          <w:rFonts w:eastAsiaTheme="minorEastAsia"/>
          <w:kern w:val="2"/>
        </w:rPr>
        <w:t>37</w:t>
      </w:r>
      <w:r w:rsidRPr="00395C32">
        <w:rPr>
          <w:rFonts w:eastAsiaTheme="minorEastAsia" w:hint="eastAsia"/>
          <w:kern w:val="2"/>
        </w:rPr>
        <w:t>．</w:t>
      </w:r>
      <w:r w:rsidRPr="00CA4087">
        <w:rPr>
          <w:rFonts w:asciiTheme="minorHAnsi" w:eastAsiaTheme="minorEastAsia" w:hAnsiTheme="minorHAnsi" w:cstheme="minorBidi"/>
          <w:kern w:val="2"/>
          <w:szCs w:val="22"/>
        </w:rPr>
        <w:t>【生物一选修</w:t>
      </w:r>
      <w:r w:rsidRPr="00CA4087">
        <w:rPr>
          <w:rFonts w:asciiTheme="minorHAnsi" w:eastAsiaTheme="minorEastAsia" w:hAnsiTheme="minorHAnsi" w:cstheme="minorBidi"/>
          <w:kern w:val="2"/>
          <w:szCs w:val="22"/>
        </w:rPr>
        <w:t>1</w:t>
      </w:r>
      <w:r w:rsidRPr="00CA4087">
        <w:rPr>
          <w:rFonts w:asciiTheme="minorHAnsi" w:eastAsiaTheme="minorEastAsia" w:hAnsiTheme="minorHAnsi" w:cstheme="minorBidi"/>
          <w:kern w:val="2"/>
          <w:szCs w:val="22"/>
        </w:rPr>
        <w:t>：生物技术实践】</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eastAsiaTheme="minorEastAsia" w:hint="eastAsia"/>
          <w:kern w:val="2"/>
        </w:rPr>
        <w:t>新鲜的蔬菜经过整理、清洁后，放入彻底清洗并用热水洗坛两次的泡菜坛中，然后向坛中加入煮沸冷却后的盐水、香料及一些“陈泡菜水”．密封后置于阴凉处，最适环境温度为</w:t>
      </w:r>
      <w:r w:rsidRPr="00395C32">
        <w:rPr>
          <w:rFonts w:eastAsiaTheme="minorEastAsia" w:hint="eastAsia"/>
          <w:kern w:val="2"/>
        </w:rPr>
        <w:t>28</w:t>
      </w:r>
      <w:r w:rsidRPr="00395C32">
        <w:rPr>
          <w:rFonts w:eastAsiaTheme="minorEastAsia" w:hint="eastAsia"/>
          <w:kern w:val="2"/>
        </w:rPr>
        <w:t>～</w:t>
      </w:r>
      <w:r>
        <w:rPr>
          <w:rFonts w:eastAsiaTheme="minorEastAsia" w:hint="eastAsia"/>
          <w:kern w:val="2"/>
        </w:rPr>
        <w:t>2</w:t>
      </w:r>
      <w:r w:rsidRPr="00395C32">
        <w:rPr>
          <w:rFonts w:ascii="宋体" w:hAnsi="宋体" w:cs="宋体" w:hint="eastAsia"/>
          <w:kern w:val="2"/>
        </w:rPr>
        <w:t>℃</w:t>
      </w:r>
      <w:r w:rsidRPr="00395C32">
        <w:rPr>
          <w:rFonts w:eastAsiaTheme="minorEastAsia" w:hint="eastAsia"/>
          <w:kern w:val="2"/>
        </w:rPr>
        <w:t>．有时制作的泡菜会“咸而不酸”或“酸而不咸”，前者是用盐过多，后者是用盐过少．在实验室或工厂化生产泡菜时，还要跟踪检测泡菜腌制过程中产生的亚硝酸盐含量</w:t>
      </w:r>
      <w:r>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用热水洗坛两次目的是</w:t>
      </w:r>
      <w:r w:rsidRPr="00395C32">
        <w:rPr>
          <w:rFonts w:eastAsiaTheme="minorEastAsia"/>
          <w:kern w:val="2"/>
        </w:rPr>
        <w:t>______</w:t>
      </w:r>
      <w:r>
        <w:rPr>
          <w:rFonts w:eastAsiaTheme="minorEastAsia" w:hint="eastAsia"/>
          <w:kern w:val="2"/>
        </w:rPr>
        <w:t>。</w:t>
      </w:r>
      <w:r w:rsidRPr="00395C32">
        <w:rPr>
          <w:rFonts w:eastAsiaTheme="minorEastAsia" w:hint="eastAsia"/>
          <w:kern w:val="2"/>
        </w:rPr>
        <w:t>盐水煮沸冷却的目的是</w:t>
      </w:r>
      <w:r w:rsidRPr="00395C32">
        <w:rPr>
          <w:rFonts w:eastAsiaTheme="minorEastAsia"/>
          <w:kern w:val="2"/>
        </w:rPr>
        <w:t>______</w:t>
      </w:r>
      <w:r>
        <w:rPr>
          <w:rFonts w:eastAsiaTheme="minorEastAsia" w:hint="eastAsia"/>
          <w:kern w:val="2"/>
          <w:u w:val="single"/>
        </w:rPr>
        <w:t xml:space="preserve">                       </w:t>
      </w:r>
      <w:r>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2</w:t>
      </w:r>
      <w:r w:rsidRPr="00F1652C">
        <w:rPr>
          <w:rFonts w:hint="eastAsia"/>
          <w:kern w:val="2"/>
        </w:rPr>
        <w:t>）</w:t>
      </w:r>
      <w:r w:rsidRPr="00395C32">
        <w:rPr>
          <w:rFonts w:eastAsiaTheme="minorEastAsia" w:hint="eastAsia"/>
          <w:kern w:val="2"/>
        </w:rPr>
        <w:t>发酵过程中，蔬菜为乳酸菌提供了</w:t>
      </w:r>
      <w:r w:rsidRPr="00395C32">
        <w:rPr>
          <w:rFonts w:eastAsiaTheme="minorEastAsia"/>
          <w:kern w:val="2"/>
        </w:rPr>
        <w:t>______</w:t>
      </w:r>
      <w:r w:rsidRPr="00395C32">
        <w:rPr>
          <w:rFonts w:eastAsiaTheme="minorEastAsia" w:hint="eastAsia"/>
          <w:kern w:val="2"/>
        </w:rPr>
        <w:t>、</w:t>
      </w:r>
      <w:r w:rsidRPr="00395C32">
        <w:rPr>
          <w:rFonts w:eastAsiaTheme="minorEastAsia"/>
          <w:kern w:val="2"/>
        </w:rPr>
        <w:t>______</w:t>
      </w:r>
      <w:r w:rsidRPr="00395C32">
        <w:rPr>
          <w:rFonts w:eastAsiaTheme="minorEastAsia" w:hint="eastAsia"/>
          <w:kern w:val="2"/>
        </w:rPr>
        <w:t>、</w:t>
      </w:r>
      <w:r w:rsidRPr="00395C32">
        <w:rPr>
          <w:rFonts w:eastAsiaTheme="minorEastAsia"/>
          <w:kern w:val="2"/>
        </w:rPr>
        <w:t>______</w:t>
      </w:r>
      <w:r w:rsidRPr="00395C32">
        <w:rPr>
          <w:rFonts w:eastAsiaTheme="minorEastAsia" w:hint="eastAsia"/>
          <w:kern w:val="2"/>
        </w:rPr>
        <w:t>、水、无机盐等营养；同时为满足适宜的温度、无氧环境等具体培养条件的要求，采用了</w:t>
      </w:r>
      <w:r w:rsidRPr="00395C32">
        <w:rPr>
          <w:rFonts w:eastAsiaTheme="minorEastAsia"/>
          <w:kern w:val="2"/>
        </w:rPr>
        <w:t>______</w:t>
      </w:r>
      <w:r w:rsidRPr="00395C32">
        <w:rPr>
          <w:rFonts w:eastAsiaTheme="minorEastAsia" w:hint="eastAsia"/>
          <w:kern w:val="2"/>
        </w:rPr>
        <w:t>的处理措施</w:t>
      </w:r>
      <w:r>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3</w:t>
      </w:r>
      <w:r w:rsidRPr="00F1652C">
        <w:rPr>
          <w:rFonts w:hint="eastAsia"/>
          <w:kern w:val="2"/>
        </w:rPr>
        <w:t>）</w:t>
      </w:r>
      <w:r w:rsidRPr="00395C32">
        <w:rPr>
          <w:rFonts w:eastAsiaTheme="minorEastAsia" w:hint="eastAsia"/>
          <w:kern w:val="2"/>
        </w:rPr>
        <w:t>菜坛要密封的原因是</w:t>
      </w:r>
      <w:r w:rsidRPr="00395C32">
        <w:rPr>
          <w:rFonts w:eastAsiaTheme="minorEastAsia"/>
          <w:kern w:val="2"/>
        </w:rPr>
        <w:t>______</w:t>
      </w:r>
      <w:r>
        <w:rPr>
          <w:rFonts w:eastAsiaTheme="minorEastAsia" w:hint="eastAsia"/>
          <w:kern w:val="2"/>
        </w:rPr>
        <w:t>。</w:t>
      </w:r>
      <w:r w:rsidRPr="00395C32">
        <w:rPr>
          <w:rFonts w:eastAsiaTheme="minorEastAsia" w:hint="eastAsia"/>
          <w:kern w:val="2"/>
        </w:rPr>
        <w:t>若菜坛有裂缝或密封不严，可能会出现的结果是</w:t>
      </w:r>
      <w:r w:rsidRPr="00395C32">
        <w:rPr>
          <w:rFonts w:eastAsiaTheme="minorEastAsia"/>
          <w:kern w:val="2"/>
        </w:rPr>
        <w:t>______</w:t>
      </w:r>
      <w:r>
        <w:rPr>
          <w:rFonts w:eastAsiaTheme="minorEastAsia" w:hint="eastAsia"/>
          <w:kern w:val="2"/>
        </w:rPr>
        <w:t>。</w:t>
      </w:r>
      <w:r w:rsidRPr="00395C32">
        <w:rPr>
          <w:rFonts w:eastAsiaTheme="minorEastAsia" w:hint="eastAsia"/>
          <w:kern w:val="2"/>
        </w:rPr>
        <w:t>加入“陈泡菜水”的作用是</w:t>
      </w:r>
      <w:r w:rsidRPr="00395C32">
        <w:rPr>
          <w:rFonts w:eastAsiaTheme="minorEastAsia"/>
          <w:kern w:val="2"/>
        </w:rPr>
        <w:t>______</w:t>
      </w:r>
      <w:r>
        <w:rPr>
          <w:rFonts w:eastAsiaTheme="minorEastAsia" w:hint="eastAsia"/>
          <w:kern w:val="2"/>
          <w:u w:val="single"/>
        </w:rPr>
        <w:t xml:space="preserve">                                                         </w:t>
      </w:r>
      <w:r>
        <w:rPr>
          <w:rFonts w:eastAsiaTheme="minorEastAsia" w:hint="eastAsia"/>
          <w:kern w:val="2"/>
        </w:rPr>
        <w:t>。</w:t>
      </w:r>
    </w:p>
    <w:p w:rsidR="005C440A" w:rsidRDefault="00455806" w:rsidP="00656157">
      <w:pPr>
        <w:widowControl w:val="0"/>
        <w:adjustRightInd w:val="0"/>
        <w:snapToGrid w:val="0"/>
        <w:spacing w:line="360" w:lineRule="auto"/>
        <w:ind w:firstLineChars="200" w:firstLine="420"/>
        <w:jc w:val="both"/>
        <w:rPr>
          <w:rFonts w:ascii="宋体" w:eastAsiaTheme="minorEastAsia" w:hAnsi="宋体" w:cstheme="minorBidi"/>
          <w:kern w:val="2"/>
          <w:szCs w:val="22"/>
        </w:rPr>
      </w:pPr>
      <w:r w:rsidRPr="00395C32">
        <w:rPr>
          <w:rFonts w:eastAsiaTheme="minorEastAsia"/>
          <w:kern w:val="2"/>
        </w:rPr>
        <w:t>38</w:t>
      </w:r>
      <w:r w:rsidRPr="00395C32">
        <w:rPr>
          <w:rFonts w:eastAsiaTheme="minorEastAsia" w:hint="eastAsia"/>
          <w:kern w:val="2"/>
        </w:rPr>
        <w:t>．</w:t>
      </w:r>
      <w:r w:rsidRPr="00CA4087">
        <w:rPr>
          <w:rFonts w:ascii="宋体" w:eastAsiaTheme="minorEastAsia" w:hAnsi="宋体" w:cstheme="minorBidi" w:hint="eastAsia"/>
          <w:kern w:val="2"/>
          <w:szCs w:val="22"/>
        </w:rPr>
        <w:t>【生物——选修3：现代生物科技专题】</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eastAsiaTheme="minorEastAsia" w:hint="eastAsia"/>
          <w:kern w:val="2"/>
        </w:rPr>
        <w:t>糖尿病是一种常见病</w:t>
      </w:r>
      <w:r w:rsidRPr="00395C32">
        <w:rPr>
          <w:rFonts w:eastAsiaTheme="minorEastAsia" w:hint="eastAsia"/>
          <w:kern w:val="2"/>
        </w:rPr>
        <w:t>,</w:t>
      </w:r>
      <w:r w:rsidRPr="00395C32">
        <w:rPr>
          <w:rFonts w:eastAsiaTheme="minorEastAsia" w:hint="eastAsia"/>
          <w:kern w:val="2"/>
        </w:rPr>
        <w:t>其发病率有逐年上升的局势，治疗糖尿病少不了胰岛素。如图表示运用基因工程技术生产胰岛素的几条途径。据图回答下列问题：</w:t>
      </w:r>
    </w:p>
    <w:p w:rsidR="005C440A" w:rsidRPr="00395C32" w:rsidRDefault="00455806" w:rsidP="00656157">
      <w:pPr>
        <w:widowControl w:val="0"/>
        <w:adjustRightInd w:val="0"/>
        <w:snapToGrid w:val="0"/>
        <w:spacing w:line="360" w:lineRule="auto"/>
        <w:ind w:firstLineChars="200" w:firstLine="420"/>
        <w:jc w:val="center"/>
        <w:rPr>
          <w:rFonts w:eastAsiaTheme="minorEastAsia"/>
          <w:kern w:val="2"/>
        </w:rPr>
      </w:pPr>
      <w:r w:rsidRPr="00395C32">
        <w:rPr>
          <w:rFonts w:eastAsiaTheme="minorEastAsia"/>
          <w:noProof/>
          <w:kern w:val="2"/>
        </w:rPr>
        <w:lastRenderedPageBreak/>
        <w:drawing>
          <wp:inline distT="0" distB="0" distL="0" distR="0">
            <wp:extent cx="3038475" cy="3086100"/>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8475" cy="3086100"/>
                    </a:xfrm>
                    <a:prstGeom prst="rect">
                      <a:avLst/>
                    </a:prstGeom>
                    <a:noFill/>
                    <a:ln>
                      <a:noFill/>
                    </a:ln>
                  </pic:spPr>
                </pic:pic>
              </a:graphicData>
            </a:graphic>
          </wp:inline>
        </w:drawing>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科研人员用显微注射技术将重组质粒</w:t>
      </w:r>
      <w:r w:rsidRPr="00395C32">
        <w:rPr>
          <w:rFonts w:eastAsiaTheme="minorEastAsia" w:hint="eastAsia"/>
          <w:kern w:val="2"/>
        </w:rPr>
        <w:t>M</w:t>
      </w:r>
      <w:r w:rsidRPr="00395C32">
        <w:rPr>
          <w:rFonts w:eastAsiaTheme="minorEastAsia" w:hint="eastAsia"/>
          <w:kern w:val="2"/>
        </w:rPr>
        <w:t>转移到受体细胞</w:t>
      </w:r>
      <w:r w:rsidRPr="00395C32">
        <w:rPr>
          <w:rFonts w:eastAsiaTheme="minorEastAsia" w:hint="eastAsia"/>
          <w:kern w:val="2"/>
        </w:rPr>
        <w:t>A</w:t>
      </w:r>
      <w:r w:rsidRPr="00395C32">
        <w:rPr>
          <w:rFonts w:eastAsiaTheme="minorEastAsia" w:hint="eastAsia"/>
          <w:kern w:val="2"/>
        </w:rPr>
        <w:t>中</w:t>
      </w:r>
      <w:r w:rsidRPr="00395C32">
        <w:rPr>
          <w:rFonts w:eastAsiaTheme="minorEastAsia" w:hint="eastAsia"/>
          <w:kern w:val="2"/>
        </w:rPr>
        <w:t>,</w:t>
      </w:r>
      <w:r w:rsidRPr="00395C32">
        <w:rPr>
          <w:rFonts w:eastAsiaTheme="minorEastAsia" w:hint="eastAsia"/>
          <w:kern w:val="2"/>
        </w:rPr>
        <w:t>细胞</w:t>
      </w:r>
      <w:r w:rsidRPr="00395C32">
        <w:rPr>
          <w:rFonts w:eastAsiaTheme="minorEastAsia" w:hint="eastAsia"/>
          <w:kern w:val="2"/>
        </w:rPr>
        <w:t>A</w:t>
      </w:r>
      <w:r w:rsidRPr="00395C32">
        <w:rPr>
          <w:rFonts w:eastAsiaTheme="minorEastAsia" w:hint="eastAsia"/>
          <w:kern w:val="2"/>
        </w:rPr>
        <w:t>应该是</w:t>
      </w:r>
      <w:r w:rsidRPr="00395C32">
        <w:rPr>
          <w:rFonts w:eastAsiaTheme="minorEastAsia"/>
          <w:kern w:val="2"/>
        </w:rPr>
        <w:t>___________</w:t>
      </w:r>
      <w:r w:rsidRPr="00395C32">
        <w:rPr>
          <w:rFonts w:eastAsiaTheme="minorEastAsia" w:hint="eastAsia"/>
          <w:kern w:val="2"/>
        </w:rPr>
        <w:t>。</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2</w:t>
      </w:r>
      <w:r w:rsidRPr="00F1652C">
        <w:rPr>
          <w:rFonts w:hint="eastAsia"/>
          <w:kern w:val="2"/>
        </w:rPr>
        <w:t>）</w:t>
      </w:r>
      <w:r w:rsidRPr="00395C32">
        <w:rPr>
          <w:rFonts w:eastAsiaTheme="minorEastAsia" w:hint="eastAsia"/>
          <w:kern w:val="2"/>
        </w:rPr>
        <w:t>科研人员用</w:t>
      </w:r>
      <w:r w:rsidRPr="00395C32">
        <w:rPr>
          <w:rFonts w:eastAsiaTheme="minorEastAsia" w:hint="eastAsia"/>
          <w:kern w:val="2"/>
        </w:rPr>
        <w:t>DNA</w:t>
      </w:r>
      <w:r w:rsidRPr="00395C32">
        <w:rPr>
          <w:rFonts w:eastAsiaTheme="minorEastAsia" w:hint="eastAsia"/>
          <w:kern w:val="2"/>
        </w:rPr>
        <w:t>分子杂交技术检测胰岛素基因是否整合到转基因母羊的</w:t>
      </w:r>
      <w:r w:rsidRPr="00395C32">
        <w:rPr>
          <w:rFonts w:eastAsiaTheme="minorEastAsia" w:hint="eastAsia"/>
          <w:kern w:val="2"/>
        </w:rPr>
        <w:t>DNA</w:t>
      </w:r>
      <w:r w:rsidRPr="00395C32">
        <w:rPr>
          <w:rFonts w:eastAsiaTheme="minorEastAsia" w:hint="eastAsia"/>
          <w:kern w:val="2"/>
        </w:rPr>
        <w:t>上</w:t>
      </w:r>
      <w:r w:rsidRPr="00395C32">
        <w:rPr>
          <w:rFonts w:eastAsiaTheme="minorEastAsia" w:hint="eastAsia"/>
          <w:kern w:val="2"/>
        </w:rPr>
        <w:t>,</w:t>
      </w:r>
      <w:r w:rsidRPr="00395C32">
        <w:rPr>
          <w:rFonts w:eastAsiaTheme="minorEastAsia" w:hint="eastAsia"/>
          <w:kern w:val="2"/>
        </w:rPr>
        <w:t>以</w:t>
      </w:r>
      <w:r w:rsidRPr="00395C32">
        <w:rPr>
          <w:rFonts w:eastAsiaTheme="minorEastAsia"/>
          <w:kern w:val="2"/>
        </w:rPr>
        <w:t>______</w:t>
      </w:r>
      <w:r w:rsidRPr="00395C32">
        <w:rPr>
          <w:rFonts w:eastAsiaTheme="minorEastAsia" w:hint="eastAsia"/>
          <w:kern w:val="2"/>
        </w:rPr>
        <w:t>为探针</w:t>
      </w:r>
      <w:r w:rsidRPr="00395C32">
        <w:rPr>
          <w:rFonts w:eastAsiaTheme="minorEastAsia" w:hint="eastAsia"/>
          <w:kern w:val="2"/>
        </w:rPr>
        <w:t>,</w:t>
      </w:r>
      <w:r w:rsidRPr="00395C32">
        <w:rPr>
          <w:rFonts w:eastAsiaTheme="minorEastAsia" w:hint="eastAsia"/>
          <w:kern w:val="2"/>
        </w:rPr>
        <w:t>使探针与羊基因组的</w:t>
      </w:r>
      <w:r w:rsidRPr="00395C32">
        <w:rPr>
          <w:rFonts w:eastAsiaTheme="minorEastAsia" w:hint="eastAsia"/>
          <w:kern w:val="2"/>
        </w:rPr>
        <w:t>DNA</w:t>
      </w:r>
      <w:r w:rsidRPr="00395C32">
        <w:rPr>
          <w:rFonts w:eastAsiaTheme="minorEastAsia" w:hint="eastAsia"/>
          <w:kern w:val="2"/>
        </w:rPr>
        <w:t>杂交</w:t>
      </w:r>
      <w:r w:rsidRPr="00395C32">
        <w:rPr>
          <w:rFonts w:eastAsiaTheme="minorEastAsia" w:hint="eastAsia"/>
          <w:kern w:val="2"/>
        </w:rPr>
        <w:t>,</w:t>
      </w:r>
      <w:r w:rsidRPr="00395C32">
        <w:rPr>
          <w:rFonts w:eastAsiaTheme="minorEastAsia" w:hint="eastAsia"/>
          <w:kern w:val="2"/>
        </w:rPr>
        <w:t>如果显示出</w:t>
      </w:r>
      <w:r w:rsidRPr="00395C32">
        <w:rPr>
          <w:rFonts w:eastAsiaTheme="minorEastAsia"/>
          <w:kern w:val="2"/>
        </w:rPr>
        <w:t>________________</w:t>
      </w:r>
      <w:r w:rsidRPr="00395C32">
        <w:rPr>
          <w:rFonts w:eastAsiaTheme="minorEastAsia" w:hint="eastAsia"/>
          <w:kern w:val="2"/>
        </w:rPr>
        <w:t>，则表明胰岛素基因已插人染色体</w:t>
      </w:r>
      <w:r w:rsidRPr="00395C32">
        <w:rPr>
          <w:rFonts w:eastAsiaTheme="minorEastAsia" w:hint="eastAsia"/>
          <w:kern w:val="2"/>
        </w:rPr>
        <w:t>DNA</w:t>
      </w:r>
      <w:r w:rsidRPr="00395C32">
        <w:rPr>
          <w:rFonts w:eastAsiaTheme="minorEastAsia" w:hint="eastAsia"/>
          <w:kern w:val="2"/>
        </w:rPr>
        <w:t>中。</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3</w:t>
      </w:r>
      <w:r w:rsidRPr="00F1652C">
        <w:rPr>
          <w:rFonts w:hint="eastAsia"/>
          <w:kern w:val="2"/>
        </w:rPr>
        <w:t>）</w:t>
      </w:r>
      <w:r w:rsidRPr="00395C32">
        <w:rPr>
          <w:rFonts w:eastAsiaTheme="minorEastAsia" w:hint="eastAsia"/>
          <w:kern w:val="2"/>
        </w:rPr>
        <w:t>受体细胞</w:t>
      </w:r>
      <w:r w:rsidRPr="00395C32">
        <w:rPr>
          <w:rFonts w:eastAsiaTheme="minorEastAsia" w:hint="eastAsia"/>
          <w:kern w:val="2"/>
        </w:rPr>
        <w:t>B</w:t>
      </w:r>
      <w:r w:rsidRPr="00395C32">
        <w:rPr>
          <w:rFonts w:eastAsiaTheme="minorEastAsia" w:hint="eastAsia"/>
          <w:kern w:val="2"/>
        </w:rPr>
        <w:t>应该是莴苣的</w:t>
      </w:r>
      <w:r w:rsidRPr="00395C32">
        <w:rPr>
          <w:rFonts w:eastAsiaTheme="minorEastAsia"/>
          <w:kern w:val="2"/>
        </w:rPr>
        <w:t>_______________</w:t>
      </w:r>
      <w:r w:rsidRPr="00395C32">
        <w:rPr>
          <w:rFonts w:eastAsiaTheme="minorEastAsia" w:hint="eastAsia"/>
          <w:kern w:val="2"/>
        </w:rPr>
        <w:t>(</w:t>
      </w:r>
      <w:r w:rsidRPr="00395C32">
        <w:rPr>
          <w:rFonts w:eastAsiaTheme="minorEastAsia" w:hint="eastAsia"/>
          <w:kern w:val="2"/>
        </w:rPr>
        <w:t>填“体细胞”“卵细胞”或“受精卵</w:t>
      </w:r>
      <w:r w:rsidRPr="00395C32">
        <w:rPr>
          <w:rFonts w:eastAsiaTheme="minorEastAsia" w:hint="eastAsia"/>
          <w:kern w:val="2"/>
        </w:rPr>
        <w:t>),</w:t>
      </w:r>
      <w:r w:rsidRPr="00395C32">
        <w:rPr>
          <w:rFonts w:eastAsiaTheme="minorEastAsia" w:hint="eastAsia"/>
          <w:kern w:val="2"/>
        </w:rPr>
        <w:t>过程</w:t>
      </w:r>
      <w:r w:rsidRPr="00395C32">
        <w:rPr>
          <w:rFonts w:eastAsiaTheme="minorEastAsia" w:hint="eastAsia"/>
          <w:kern w:val="2"/>
        </w:rPr>
        <w:t>2</w:t>
      </w:r>
      <w:r w:rsidRPr="00395C32">
        <w:rPr>
          <w:rFonts w:eastAsiaTheme="minorEastAsia" w:hint="eastAsia"/>
          <w:kern w:val="2"/>
        </w:rPr>
        <w:t>常用的方法是</w:t>
      </w:r>
      <w:r w:rsidRPr="00395C32">
        <w:rPr>
          <w:rFonts w:eastAsiaTheme="minorEastAsia"/>
          <w:kern w:val="2"/>
        </w:rPr>
        <w:t>______________</w:t>
      </w:r>
      <w:r w:rsidRPr="00395C32">
        <w:rPr>
          <w:rFonts w:eastAsiaTheme="minorEastAsia" w:hint="eastAsia"/>
          <w:kern w:val="2"/>
        </w:rPr>
        <w:t>。导入该细胞后</w:t>
      </w:r>
      <w:r w:rsidRPr="00395C32">
        <w:rPr>
          <w:rFonts w:eastAsiaTheme="minorEastAsia" w:hint="eastAsia"/>
          <w:kern w:val="2"/>
        </w:rPr>
        <w:t>,</w:t>
      </w:r>
      <w:r w:rsidRPr="00395C32">
        <w:rPr>
          <w:rFonts w:eastAsiaTheme="minorEastAsia" w:hint="eastAsia"/>
          <w:kern w:val="2"/>
        </w:rPr>
        <w:t>需对该细胞进行组织培养</w:t>
      </w:r>
      <w:r w:rsidRPr="00395C32">
        <w:rPr>
          <w:rFonts w:eastAsiaTheme="minorEastAsia" w:hint="eastAsia"/>
          <w:kern w:val="2"/>
        </w:rPr>
        <w:t>,</w:t>
      </w:r>
      <w:r w:rsidRPr="00395C32">
        <w:rPr>
          <w:rFonts w:eastAsiaTheme="minorEastAsia" w:hint="eastAsia"/>
          <w:kern w:val="2"/>
        </w:rPr>
        <w:t>经</w:t>
      </w:r>
      <w:r w:rsidRPr="00395C32">
        <w:rPr>
          <w:rFonts w:eastAsiaTheme="minorEastAsia"/>
          <w:kern w:val="2"/>
        </w:rPr>
        <w:t>____________</w:t>
      </w:r>
      <w:r w:rsidRPr="00395C32">
        <w:rPr>
          <w:rFonts w:eastAsiaTheme="minorEastAsia" w:hint="eastAsia"/>
          <w:kern w:val="2"/>
        </w:rPr>
        <w:t>过程形成愈伤组织。</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sidRPr="00F1652C">
        <w:rPr>
          <w:rFonts w:hint="eastAsia"/>
          <w:kern w:val="2"/>
        </w:rPr>
        <w:t>4</w:t>
      </w:r>
      <w:r w:rsidRPr="00F1652C">
        <w:rPr>
          <w:rFonts w:hint="eastAsia"/>
          <w:kern w:val="2"/>
        </w:rPr>
        <w:t>）</w:t>
      </w:r>
      <w:r w:rsidRPr="00395C32">
        <w:rPr>
          <w:rFonts w:eastAsiaTheme="minorEastAsia" w:hint="eastAsia"/>
          <w:kern w:val="2"/>
        </w:rPr>
        <w:t>若该转基因“胰岛素羊”乳汁中检测到胰岛素</w:t>
      </w:r>
      <w:r w:rsidRPr="00395C32">
        <w:rPr>
          <w:rFonts w:eastAsiaTheme="minorEastAsia" w:hint="eastAsia"/>
          <w:kern w:val="2"/>
        </w:rPr>
        <w:t>,</w:t>
      </w:r>
      <w:r w:rsidRPr="00395C32">
        <w:rPr>
          <w:rFonts w:eastAsiaTheme="minorEastAsia" w:hint="eastAsia"/>
          <w:kern w:val="2"/>
        </w:rPr>
        <w:t>该胰岛素与转基因“胰岛素细菌”产生的胰岛素相比不同之处是</w:t>
      </w:r>
      <w:r w:rsidRPr="00395C32">
        <w:rPr>
          <w:rFonts w:eastAsiaTheme="minorEastAsia"/>
          <w:kern w:val="2"/>
        </w:rPr>
        <w:t>_____________________</w:t>
      </w:r>
      <w:r>
        <w:rPr>
          <w:rFonts w:eastAsiaTheme="minorEastAsia" w:hint="eastAsia"/>
          <w:kern w:val="2"/>
          <w:u w:val="single"/>
        </w:rPr>
        <w:t xml:space="preserve">                                             </w:t>
      </w:r>
      <w:r w:rsidRPr="00395C32">
        <w:rPr>
          <w:rFonts w:eastAsiaTheme="minorEastAsia" w:hint="eastAsia"/>
          <w:kern w:val="2"/>
        </w:rPr>
        <w:t>。其原因</w:t>
      </w:r>
      <w:r w:rsidRPr="00395C32">
        <w:rPr>
          <w:rFonts w:eastAsiaTheme="minorEastAsia"/>
          <w:kern w:val="2"/>
        </w:rPr>
        <w:t>___________________</w:t>
      </w:r>
      <w:r>
        <w:rPr>
          <w:rFonts w:eastAsiaTheme="minorEastAsia" w:hint="eastAsia"/>
          <w:kern w:val="2"/>
          <w:u w:val="single"/>
        </w:rPr>
        <w:t xml:space="preserve">                                                           </w:t>
      </w:r>
      <w:r w:rsidRPr="00395C32">
        <w:rPr>
          <w:rFonts w:eastAsiaTheme="minorEastAsia" w:hint="eastAsia"/>
          <w:kern w:val="2"/>
        </w:rPr>
        <w:t>。</w:t>
      </w:r>
    </w:p>
    <w:p w:rsidR="00F41F95" w:rsidRPr="00356BAA" w:rsidRDefault="00455806" w:rsidP="00F41F9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生物答案</w:t>
      </w:r>
    </w:p>
    <w:p w:rsidR="005C440A" w:rsidRPr="00395C32" w:rsidRDefault="00455806" w:rsidP="00656157">
      <w:pPr>
        <w:widowControl w:val="0"/>
        <w:adjustRightInd w:val="0"/>
        <w:snapToGrid w:val="0"/>
        <w:spacing w:line="360" w:lineRule="auto"/>
        <w:ind w:firstLineChars="200" w:firstLine="460"/>
        <w:jc w:val="both"/>
        <w:rPr>
          <w:rFonts w:eastAsiaTheme="minorEastAsia"/>
          <w:kern w:val="2"/>
        </w:rPr>
      </w:pPr>
      <w:r>
        <w:rPr>
          <w:rFonts w:hint="eastAsia"/>
          <w:spacing w:val="10"/>
        </w:rPr>
        <w:t>1.</w:t>
      </w:r>
      <w:r w:rsidRPr="005C440A">
        <w:rPr>
          <w:rFonts w:eastAsia="黑体"/>
          <w:color w:val="FF0000"/>
          <w:kern w:val="2"/>
        </w:rPr>
        <w:t xml:space="preserve"> </w:t>
      </w: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甲（</w:t>
      </w:r>
      <w:r w:rsidRPr="00395C32">
        <w:rPr>
          <w:rFonts w:eastAsiaTheme="minorEastAsia" w:hint="eastAsia"/>
          <w:kern w:val="2"/>
        </w:rPr>
        <w:t>1</w:t>
      </w:r>
      <w:r w:rsidRPr="00395C32">
        <w:rPr>
          <w:rFonts w:eastAsiaTheme="minorEastAsia" w:hint="eastAsia"/>
          <w:kern w:val="2"/>
        </w:rPr>
        <w:t>分</w:t>
      </w:r>
      <w:r w:rsidRPr="00395C32">
        <w:rPr>
          <w:rFonts w:eastAsiaTheme="minorEastAsia"/>
          <w:kern w:val="2"/>
        </w:rPr>
        <w:t>）</w:t>
      </w:r>
      <w:r w:rsidRPr="00395C32">
        <w:rPr>
          <w:rFonts w:eastAsiaTheme="minorEastAsia"/>
          <w:kern w:val="2"/>
        </w:rPr>
        <w:t xml:space="preserve">    </w:t>
      </w:r>
      <w:r w:rsidRPr="00395C32">
        <w:rPr>
          <w:rFonts w:eastAsiaTheme="minorEastAsia" w:hint="eastAsia"/>
          <w:kern w:val="2"/>
        </w:rPr>
        <w:t>ATP</w:t>
      </w:r>
      <w:r w:rsidRPr="00395C32">
        <w:rPr>
          <w:rFonts w:eastAsiaTheme="minorEastAsia" w:hint="eastAsia"/>
          <w:kern w:val="2"/>
        </w:rPr>
        <w:t>、</w:t>
      </w:r>
      <w:r w:rsidRPr="00395C32">
        <w:rPr>
          <w:rFonts w:eastAsiaTheme="minorEastAsia" w:hint="eastAsia"/>
          <w:kern w:val="2"/>
        </w:rPr>
        <w:t xml:space="preserve"> [H]</w:t>
      </w:r>
      <w:r w:rsidRPr="00395C32">
        <w:rPr>
          <w:rFonts w:eastAsiaTheme="minorEastAsia" w:hint="eastAsia"/>
          <w:kern w:val="2"/>
        </w:rPr>
        <w:t>和</w:t>
      </w:r>
      <w:r w:rsidRPr="00395C32">
        <w:rPr>
          <w:rFonts w:eastAsiaTheme="minorEastAsia" w:hint="eastAsia"/>
          <w:kern w:val="2"/>
        </w:rPr>
        <w:t>O</w:t>
      </w:r>
      <w:r w:rsidRPr="00395C32">
        <w:rPr>
          <w:rFonts w:eastAsiaTheme="minorEastAsia" w:hint="eastAsia"/>
          <w:kern w:val="2"/>
          <w:vertAlign w:val="subscript"/>
        </w:rPr>
        <w:t>2</w:t>
      </w:r>
      <w:r w:rsidRPr="00395C32">
        <w:rPr>
          <w:rFonts w:eastAsiaTheme="minorEastAsia"/>
          <w:kern w:val="2"/>
        </w:rPr>
        <w:t xml:space="preserve">    </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Pr>
          <w:kern w:val="2"/>
        </w:rPr>
        <w:t>2</w:t>
      </w:r>
      <w:r w:rsidRPr="00F1652C">
        <w:rPr>
          <w:rFonts w:hint="eastAsia"/>
          <w:kern w:val="2"/>
        </w:rPr>
        <w:t>）</w:t>
      </w:r>
      <w:r w:rsidRPr="00395C32">
        <w:rPr>
          <w:rFonts w:eastAsiaTheme="minorEastAsia" w:hint="eastAsia"/>
          <w:kern w:val="2"/>
        </w:rPr>
        <w:t>X</w:t>
      </w:r>
      <w:r w:rsidRPr="00395C32">
        <w:rPr>
          <w:rFonts w:eastAsiaTheme="minorEastAsia"/>
          <w:kern w:val="2"/>
        </w:rPr>
        <w:t xml:space="preserve">    </w:t>
      </w:r>
      <w:r w:rsidRPr="00395C32">
        <w:rPr>
          <w:rFonts w:eastAsiaTheme="minorEastAsia" w:hint="eastAsia"/>
          <w:kern w:val="2"/>
        </w:rPr>
        <w:t>2X+Y</w:t>
      </w:r>
      <w:r w:rsidRPr="00395C32">
        <w:rPr>
          <w:rFonts w:eastAsiaTheme="minorEastAsia"/>
          <w:kern w:val="2"/>
        </w:rPr>
        <w:t xml:space="preserve">    </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Pr>
          <w:kern w:val="2"/>
        </w:rPr>
        <w:t>3</w:t>
      </w:r>
      <w:r w:rsidRPr="00F1652C">
        <w:rPr>
          <w:rFonts w:hint="eastAsia"/>
          <w:kern w:val="2"/>
        </w:rPr>
        <w:t>）</w:t>
      </w:r>
      <w:r w:rsidRPr="00395C32">
        <w:rPr>
          <w:rFonts w:eastAsiaTheme="minorEastAsia" w:hint="eastAsia"/>
          <w:kern w:val="2"/>
        </w:rPr>
        <w:t>乙</w:t>
      </w:r>
      <w:r w:rsidRPr="00395C32">
        <w:rPr>
          <w:rFonts w:eastAsiaTheme="minorEastAsia"/>
          <w:kern w:val="2"/>
        </w:rPr>
        <w:t xml:space="preserve">    </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eastAsia="黑体"/>
          <w:color w:val="FF0000"/>
          <w:kern w:val="2"/>
        </w:rPr>
        <w:t>【解析】</w:t>
      </w:r>
      <w:r w:rsidRPr="00395C32">
        <w:rPr>
          <w:rFonts w:eastAsiaTheme="minorEastAsia" w:hint="eastAsia"/>
          <w:kern w:val="2"/>
        </w:rPr>
        <w:t>（</w:t>
      </w:r>
      <w:r w:rsidRPr="00395C32">
        <w:rPr>
          <w:rFonts w:eastAsiaTheme="minorEastAsia"/>
          <w:kern w:val="2"/>
        </w:rPr>
        <w:t>1</w:t>
      </w:r>
      <w:r w:rsidRPr="00395C32">
        <w:rPr>
          <w:rFonts w:eastAsiaTheme="minorEastAsia" w:hint="eastAsia"/>
          <w:kern w:val="2"/>
        </w:rPr>
        <w:t>）甲、乙两种植物较长时间处在阴雨的环境中生长受到显著影响的是甲植物，阴雨天光照强度小，甲植物光的补偿点和饱和点都大于乙植物，对光的需求大，易受影响；由晴转阴，光照强度由强变弱，光反应减弱，产物</w:t>
      </w:r>
      <w:r w:rsidRPr="00395C32">
        <w:rPr>
          <w:rFonts w:eastAsiaTheme="minorEastAsia" w:hint="eastAsia"/>
          <w:kern w:val="2"/>
        </w:rPr>
        <w:t>ATP</w:t>
      </w:r>
      <w:r w:rsidRPr="00395C32">
        <w:rPr>
          <w:rFonts w:eastAsiaTheme="minorEastAsia" w:hint="eastAsia"/>
          <w:kern w:val="2"/>
        </w:rPr>
        <w:t>、</w:t>
      </w:r>
      <w:r w:rsidRPr="00395C32">
        <w:rPr>
          <w:rFonts w:eastAsiaTheme="minorEastAsia" w:hint="eastAsia"/>
          <w:kern w:val="2"/>
        </w:rPr>
        <w:t xml:space="preserve"> [H]</w:t>
      </w:r>
      <w:r w:rsidRPr="00395C32">
        <w:rPr>
          <w:rFonts w:eastAsiaTheme="minorEastAsia" w:hint="eastAsia"/>
          <w:kern w:val="2"/>
        </w:rPr>
        <w:t>和</w:t>
      </w:r>
      <w:r w:rsidRPr="00395C32">
        <w:rPr>
          <w:rFonts w:eastAsiaTheme="minorEastAsia" w:hint="eastAsia"/>
          <w:kern w:val="2"/>
        </w:rPr>
        <w:t>O</w:t>
      </w:r>
      <w:r w:rsidRPr="00395C32">
        <w:rPr>
          <w:rFonts w:eastAsiaTheme="minorEastAsia" w:hint="eastAsia"/>
          <w:kern w:val="2"/>
          <w:vertAlign w:val="subscript"/>
        </w:rPr>
        <w:t>2</w:t>
      </w:r>
      <w:r w:rsidRPr="00395C32">
        <w:rPr>
          <w:rFonts w:eastAsiaTheme="minorEastAsia" w:hint="eastAsia"/>
          <w:kern w:val="2"/>
        </w:rPr>
        <w:t>合成会减少。（</w:t>
      </w:r>
      <w:r w:rsidRPr="00395C32">
        <w:rPr>
          <w:rFonts w:eastAsiaTheme="minorEastAsia"/>
          <w:kern w:val="2"/>
        </w:rPr>
        <w:t>2</w:t>
      </w:r>
      <w:r w:rsidRPr="00395C32">
        <w:rPr>
          <w:rFonts w:eastAsiaTheme="minorEastAsia" w:hint="eastAsia"/>
          <w:kern w:val="2"/>
        </w:rPr>
        <w:t>）由图</w:t>
      </w:r>
      <w:r w:rsidRPr="00395C32">
        <w:rPr>
          <w:rFonts w:eastAsiaTheme="minorEastAsia" w:hint="eastAsia"/>
          <w:kern w:val="2"/>
        </w:rPr>
        <w:t>2</w:t>
      </w:r>
      <w:r w:rsidRPr="00395C32">
        <w:rPr>
          <w:rFonts w:eastAsiaTheme="minorEastAsia" w:hint="eastAsia"/>
          <w:kern w:val="2"/>
        </w:rPr>
        <w:t>分析可知该植物叶片的细胞呼吸速率为无光时叶片减少的量，即</w:t>
      </w:r>
      <w:r w:rsidRPr="00395C32">
        <w:rPr>
          <w:rFonts w:eastAsiaTheme="minorEastAsia" w:hint="eastAsia"/>
          <w:kern w:val="2"/>
        </w:rPr>
        <w:t>X g/h</w:t>
      </w:r>
      <w:r w:rsidRPr="00395C32">
        <w:rPr>
          <w:rFonts w:eastAsiaTheme="minorEastAsia" w:hint="eastAsia"/>
          <w:kern w:val="2"/>
        </w:rPr>
        <w:t>；总光合速率为呼吸速率与净光合速率之和，净光合速率为光照下叶片的增加量即</w:t>
      </w:r>
      <w:r w:rsidRPr="00395C32">
        <w:rPr>
          <w:rFonts w:eastAsiaTheme="minorEastAsia" w:hint="eastAsia"/>
          <w:kern w:val="2"/>
        </w:rPr>
        <w:t>M+Y-</w:t>
      </w:r>
      <w:r w:rsidRPr="00395C32">
        <w:rPr>
          <w:rFonts w:eastAsiaTheme="minorEastAsia" w:hint="eastAsia"/>
          <w:kern w:val="2"/>
        </w:rPr>
        <w:t>（</w:t>
      </w:r>
      <w:r w:rsidRPr="00395C32">
        <w:rPr>
          <w:rFonts w:eastAsiaTheme="minorEastAsia" w:hint="eastAsia"/>
          <w:kern w:val="2"/>
        </w:rPr>
        <w:t>M-X</w:t>
      </w:r>
      <w:r w:rsidRPr="00395C32">
        <w:rPr>
          <w:rFonts w:eastAsiaTheme="minorEastAsia" w:hint="eastAsia"/>
          <w:kern w:val="2"/>
        </w:rPr>
        <w:t>）</w:t>
      </w:r>
      <w:r w:rsidRPr="00395C32">
        <w:rPr>
          <w:rFonts w:eastAsiaTheme="minorEastAsia" w:hint="eastAsia"/>
          <w:kern w:val="2"/>
        </w:rPr>
        <w:t xml:space="preserve">= </w:t>
      </w:r>
      <w:r w:rsidRPr="00395C32">
        <w:rPr>
          <w:rFonts w:eastAsiaTheme="minorEastAsia" w:hint="eastAsia"/>
          <w:kern w:val="2"/>
        </w:rPr>
        <w:t>（</w:t>
      </w:r>
      <w:r w:rsidRPr="00395C32">
        <w:rPr>
          <w:rFonts w:eastAsiaTheme="minorEastAsia" w:hint="eastAsia"/>
          <w:kern w:val="2"/>
        </w:rPr>
        <w:t>X+Y</w:t>
      </w:r>
      <w:r w:rsidRPr="00395C32">
        <w:rPr>
          <w:rFonts w:eastAsiaTheme="minorEastAsia" w:hint="eastAsia"/>
          <w:kern w:val="2"/>
        </w:rPr>
        <w:t>）</w:t>
      </w:r>
      <w:r w:rsidRPr="00395C32">
        <w:rPr>
          <w:rFonts w:eastAsiaTheme="minorEastAsia" w:hint="eastAsia"/>
          <w:kern w:val="2"/>
        </w:rPr>
        <w:t>g/h</w:t>
      </w:r>
      <w:r w:rsidRPr="00395C32">
        <w:rPr>
          <w:rFonts w:eastAsiaTheme="minorEastAsia" w:hint="eastAsia"/>
          <w:kern w:val="2"/>
        </w:rPr>
        <w:t>，总光合速率为（</w:t>
      </w:r>
      <w:r w:rsidRPr="00395C32">
        <w:rPr>
          <w:rFonts w:eastAsiaTheme="minorEastAsia" w:hint="eastAsia"/>
          <w:kern w:val="2"/>
        </w:rPr>
        <w:t>2X+Y</w:t>
      </w:r>
      <w:r w:rsidRPr="00395C32">
        <w:rPr>
          <w:rFonts w:eastAsiaTheme="minorEastAsia" w:hint="eastAsia"/>
          <w:kern w:val="2"/>
        </w:rPr>
        <w:t>）</w:t>
      </w:r>
      <w:r w:rsidRPr="00395C32">
        <w:rPr>
          <w:rFonts w:eastAsiaTheme="minorEastAsia" w:hint="eastAsia"/>
          <w:kern w:val="2"/>
        </w:rPr>
        <w:t>g/h</w:t>
      </w:r>
      <w:r w:rsidRPr="00395C32">
        <w:rPr>
          <w:rFonts w:eastAsiaTheme="minorEastAsia" w:hint="eastAsia"/>
          <w:kern w:val="2"/>
        </w:rPr>
        <w:t>。（</w:t>
      </w:r>
      <w:r w:rsidRPr="00395C32">
        <w:rPr>
          <w:rFonts w:eastAsiaTheme="minorEastAsia"/>
          <w:kern w:val="2"/>
        </w:rPr>
        <w:t>3</w:t>
      </w:r>
      <w:r w:rsidRPr="00395C32">
        <w:rPr>
          <w:rFonts w:eastAsiaTheme="minorEastAsia" w:hint="eastAsia"/>
          <w:kern w:val="2"/>
        </w:rPr>
        <w:t>）若甲、乙两种植物的初始重量相同，分别经过一小时黑暗和一小时光照强度为</w:t>
      </w:r>
      <w:r w:rsidRPr="00395C32">
        <w:rPr>
          <w:rFonts w:eastAsiaTheme="minorEastAsia" w:hint="eastAsia"/>
          <w:kern w:val="2"/>
        </w:rPr>
        <w:t>6klx</w:t>
      </w:r>
      <w:r w:rsidRPr="00395C32">
        <w:rPr>
          <w:rFonts w:eastAsiaTheme="minorEastAsia" w:hint="eastAsia"/>
          <w:kern w:val="2"/>
        </w:rPr>
        <w:t>的光照处理后，植物的增重应是光照时的净光合速率</w:t>
      </w:r>
      <w:r w:rsidRPr="00395C32">
        <w:rPr>
          <w:rFonts w:eastAsiaTheme="minorEastAsia" w:hint="eastAsia"/>
          <w:kern w:val="2"/>
        </w:rPr>
        <w:t>-</w:t>
      </w:r>
      <w:r w:rsidRPr="00395C32">
        <w:rPr>
          <w:rFonts w:eastAsiaTheme="minorEastAsia" w:hint="eastAsia"/>
          <w:kern w:val="2"/>
        </w:rPr>
        <w:t>黑暗时的呼吸速率则甲增重重量为</w:t>
      </w:r>
      <w:r w:rsidRPr="00395C32">
        <w:rPr>
          <w:rFonts w:eastAsiaTheme="minorEastAsia" w:hint="eastAsia"/>
          <w:kern w:val="2"/>
        </w:rPr>
        <w:t>8-4=4</w:t>
      </w:r>
      <w:r w:rsidRPr="00395C32">
        <w:rPr>
          <w:rFonts w:eastAsiaTheme="minorEastAsia" w:hint="eastAsia"/>
          <w:kern w:val="2"/>
        </w:rPr>
        <w:t>，乙增重重量为</w:t>
      </w:r>
      <w:r w:rsidRPr="00395C32">
        <w:rPr>
          <w:rFonts w:eastAsiaTheme="minorEastAsia" w:hint="eastAsia"/>
          <w:kern w:val="2"/>
        </w:rPr>
        <w:t>8-2=6</w:t>
      </w:r>
      <w:r w:rsidRPr="00395C32">
        <w:rPr>
          <w:rFonts w:eastAsiaTheme="minorEastAsia" w:hint="eastAsia"/>
          <w:kern w:val="2"/>
        </w:rPr>
        <w:t>，乙植物重量较大。</w:t>
      </w:r>
    </w:p>
    <w:p w:rsidR="005C440A" w:rsidRDefault="00455806" w:rsidP="00656157">
      <w:pPr>
        <w:widowControl w:val="0"/>
        <w:adjustRightInd w:val="0"/>
        <w:snapToGrid w:val="0"/>
        <w:spacing w:line="360" w:lineRule="auto"/>
        <w:ind w:firstLineChars="200" w:firstLine="460"/>
        <w:jc w:val="both"/>
        <w:rPr>
          <w:rFonts w:eastAsiaTheme="minorEastAsia"/>
          <w:kern w:val="2"/>
        </w:rPr>
      </w:pPr>
      <w:r>
        <w:rPr>
          <w:rFonts w:hint="eastAsia"/>
          <w:spacing w:val="10"/>
        </w:rPr>
        <w:t>2.</w:t>
      </w:r>
      <w:r w:rsidRPr="005C440A">
        <w:rPr>
          <w:rFonts w:eastAsia="黑体"/>
          <w:color w:val="FF0000"/>
          <w:kern w:val="2"/>
        </w:rPr>
        <w:t xml:space="preserve"> </w:t>
      </w: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缓冲对</w:t>
      </w:r>
      <w:r w:rsidRPr="00395C32">
        <w:rPr>
          <w:rFonts w:eastAsiaTheme="minorEastAsia"/>
          <w:kern w:val="2"/>
        </w:rPr>
        <w:t xml:space="preserve">    </w:t>
      </w:r>
    </w:p>
    <w:p w:rsidR="005C440A"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Pr>
          <w:kern w:val="2"/>
        </w:rPr>
        <w:t>2</w:t>
      </w:r>
      <w:r w:rsidRPr="00F1652C">
        <w:rPr>
          <w:rFonts w:hint="eastAsia"/>
          <w:kern w:val="2"/>
        </w:rPr>
        <w:t>）</w:t>
      </w:r>
      <w:r w:rsidRPr="00395C32">
        <w:rPr>
          <w:rFonts w:eastAsiaTheme="minorEastAsia" w:hint="eastAsia"/>
          <w:kern w:val="2"/>
        </w:rPr>
        <w:t>突触前膜</w:t>
      </w:r>
      <w:r w:rsidRPr="00395C32">
        <w:rPr>
          <w:rFonts w:eastAsiaTheme="minorEastAsia"/>
          <w:kern w:val="2"/>
        </w:rPr>
        <w:t xml:space="preserve">    </w:t>
      </w:r>
      <w:r w:rsidRPr="00395C32">
        <w:rPr>
          <w:rFonts w:eastAsiaTheme="minorEastAsia" w:hint="eastAsia"/>
          <w:kern w:val="2"/>
        </w:rPr>
        <w:t>减少</w:t>
      </w:r>
      <w:r w:rsidRPr="00395C32">
        <w:rPr>
          <w:rFonts w:eastAsiaTheme="minorEastAsia"/>
          <w:kern w:val="2"/>
        </w:rPr>
        <w:t xml:space="preserve">    </w:t>
      </w:r>
      <w:r w:rsidRPr="00395C32">
        <w:rPr>
          <w:rFonts w:eastAsiaTheme="minorEastAsia" w:hint="eastAsia"/>
          <w:kern w:val="2"/>
        </w:rPr>
        <w:t>钠离子内流量减少，动作电位降低，导致递质释放减少</w:t>
      </w:r>
      <w:r w:rsidRPr="00395C32">
        <w:rPr>
          <w:rFonts w:eastAsiaTheme="minorEastAsia"/>
          <w:kern w:val="2"/>
        </w:rPr>
        <w:t xml:space="preserve">    </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lastRenderedPageBreak/>
        <w:t>（</w:t>
      </w:r>
      <w:r>
        <w:rPr>
          <w:kern w:val="2"/>
        </w:rPr>
        <w:t>3</w:t>
      </w:r>
      <w:r w:rsidRPr="00F1652C">
        <w:rPr>
          <w:rFonts w:hint="eastAsia"/>
          <w:kern w:val="2"/>
        </w:rPr>
        <w:t>）</w:t>
      </w:r>
      <w:r w:rsidRPr="00395C32">
        <w:rPr>
          <w:rFonts w:eastAsiaTheme="minorEastAsia" w:hint="eastAsia"/>
          <w:kern w:val="2"/>
        </w:rPr>
        <w:t>自身免疫（</w:t>
      </w:r>
      <w:r w:rsidRPr="00395C32">
        <w:rPr>
          <w:rFonts w:eastAsiaTheme="minorEastAsia" w:hint="eastAsia"/>
          <w:kern w:val="2"/>
        </w:rPr>
        <w:t>1</w:t>
      </w:r>
      <w:r w:rsidRPr="00395C32">
        <w:rPr>
          <w:rFonts w:eastAsiaTheme="minorEastAsia" w:hint="eastAsia"/>
          <w:kern w:val="2"/>
        </w:rPr>
        <w:t>分</w:t>
      </w:r>
      <w:r w:rsidRPr="00395C32">
        <w:rPr>
          <w:rFonts w:eastAsiaTheme="minorEastAsia"/>
          <w:kern w:val="2"/>
        </w:rPr>
        <w:t>）</w:t>
      </w:r>
      <w:r w:rsidRPr="00395C32">
        <w:rPr>
          <w:rFonts w:eastAsiaTheme="minorEastAsia"/>
          <w:kern w:val="2"/>
        </w:rPr>
        <w:t xml:space="preserve">    </w:t>
      </w:r>
      <w:r w:rsidRPr="00395C32">
        <w:rPr>
          <w:rFonts w:eastAsiaTheme="minorEastAsia" w:hint="eastAsia"/>
          <w:kern w:val="2"/>
        </w:rPr>
        <w:t>T</w:t>
      </w:r>
      <w:r w:rsidRPr="00395C32">
        <w:rPr>
          <w:rFonts w:eastAsiaTheme="minorEastAsia" w:hint="eastAsia"/>
          <w:kern w:val="2"/>
        </w:rPr>
        <w:t>细胞（</w:t>
      </w:r>
      <w:r w:rsidRPr="00395C32">
        <w:rPr>
          <w:rFonts w:eastAsiaTheme="minorEastAsia" w:hint="eastAsia"/>
          <w:kern w:val="2"/>
        </w:rPr>
        <w:t>1</w:t>
      </w:r>
      <w:r w:rsidRPr="00395C32">
        <w:rPr>
          <w:rFonts w:eastAsiaTheme="minorEastAsia" w:hint="eastAsia"/>
          <w:kern w:val="2"/>
        </w:rPr>
        <w:t>分</w:t>
      </w:r>
      <w:r w:rsidRPr="00395C32">
        <w:rPr>
          <w:rFonts w:eastAsiaTheme="minorEastAsia"/>
          <w:kern w:val="2"/>
        </w:rPr>
        <w:t>）</w:t>
      </w:r>
      <w:r w:rsidRPr="00395C32">
        <w:rPr>
          <w:rFonts w:eastAsiaTheme="minorEastAsia"/>
          <w:kern w:val="2"/>
        </w:rPr>
        <w:t xml:space="preserve">    </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eastAsia="黑体"/>
          <w:color w:val="FF0000"/>
          <w:kern w:val="2"/>
        </w:rPr>
        <w:t>【解析】</w:t>
      </w:r>
      <w:r w:rsidRPr="00395C32">
        <w:rPr>
          <w:rFonts w:eastAsiaTheme="minorEastAsia" w:hint="eastAsia"/>
          <w:kern w:val="2"/>
        </w:rPr>
        <w:t>（</w:t>
      </w:r>
      <w:r w:rsidRPr="00395C32">
        <w:rPr>
          <w:rFonts w:eastAsiaTheme="minorEastAsia"/>
          <w:kern w:val="2"/>
        </w:rPr>
        <w:t>1</w:t>
      </w:r>
      <w:r w:rsidRPr="00395C32">
        <w:rPr>
          <w:rFonts w:eastAsiaTheme="minorEastAsia" w:hint="eastAsia"/>
          <w:kern w:val="2"/>
        </w:rPr>
        <w:t>）血浆钙离子含量在</w:t>
      </w:r>
      <w:r w:rsidRPr="00395C32">
        <w:rPr>
          <w:rFonts w:eastAsiaTheme="minorEastAsia" w:hint="eastAsia"/>
          <w:kern w:val="2"/>
        </w:rPr>
        <w:t>pH</w:t>
      </w:r>
      <w:r w:rsidRPr="00395C32">
        <w:rPr>
          <w:rFonts w:eastAsiaTheme="minorEastAsia" w:hint="eastAsia"/>
          <w:kern w:val="2"/>
        </w:rPr>
        <w:t>为</w:t>
      </w:r>
      <w:r w:rsidRPr="00395C32">
        <w:rPr>
          <w:rFonts w:eastAsiaTheme="minorEastAsia" w:hint="eastAsia"/>
          <w:kern w:val="2"/>
        </w:rPr>
        <w:t>7.35-7.45</w:t>
      </w:r>
      <w:r w:rsidRPr="00395C32">
        <w:rPr>
          <w:rFonts w:eastAsiaTheme="minorEastAsia" w:hint="eastAsia"/>
          <w:kern w:val="2"/>
        </w:rPr>
        <w:t>保持相对稳定，原因是血浆中有维系钙离子浓</w:t>
      </w:r>
      <w:r w:rsidRPr="00395C32">
        <w:rPr>
          <w:rFonts w:eastAsiaTheme="minorEastAsia" w:hint="eastAsia"/>
          <w:kern w:val="2"/>
        </w:rPr>
        <w:t xml:space="preserve">   </w:t>
      </w:r>
      <w:r w:rsidRPr="00395C32">
        <w:rPr>
          <w:rFonts w:eastAsiaTheme="minorEastAsia" w:hint="eastAsia"/>
          <w:kern w:val="2"/>
        </w:rPr>
        <w:t>度相对稳定的缓冲对物质，如</w:t>
      </w:r>
      <w:r w:rsidRPr="00395C32">
        <w:rPr>
          <w:rFonts w:eastAsiaTheme="minorEastAsia"/>
          <w:kern w:val="2"/>
        </w:rPr>
        <w:t>NaHCO</w:t>
      </w:r>
      <w:r w:rsidRPr="00395C32">
        <w:rPr>
          <w:rFonts w:eastAsiaTheme="minorEastAsia"/>
          <w:kern w:val="2"/>
          <w:vertAlign w:val="subscript"/>
        </w:rPr>
        <w:t>3</w:t>
      </w:r>
      <w:r w:rsidRPr="00395C32">
        <w:rPr>
          <w:rFonts w:eastAsiaTheme="minorEastAsia"/>
          <w:kern w:val="2"/>
        </w:rPr>
        <w:t>/H</w:t>
      </w:r>
      <w:r w:rsidRPr="00395C32">
        <w:rPr>
          <w:rFonts w:eastAsiaTheme="minorEastAsia"/>
          <w:kern w:val="2"/>
          <w:vertAlign w:val="subscript"/>
        </w:rPr>
        <w:t>2</w:t>
      </w:r>
      <w:r w:rsidRPr="00395C32">
        <w:rPr>
          <w:rFonts w:eastAsiaTheme="minorEastAsia"/>
          <w:kern w:val="2"/>
        </w:rPr>
        <w:t>CO</w:t>
      </w:r>
      <w:r w:rsidRPr="00395C32">
        <w:rPr>
          <w:rFonts w:eastAsiaTheme="minorEastAsia"/>
          <w:kern w:val="2"/>
          <w:vertAlign w:val="subscript"/>
        </w:rPr>
        <w:t>3</w:t>
      </w:r>
      <w:r w:rsidRPr="00395C32">
        <w:rPr>
          <w:rFonts w:eastAsiaTheme="minorEastAsia" w:hint="eastAsia"/>
          <w:kern w:val="2"/>
        </w:rPr>
        <w:t>，当有碱性物质进入时，就会和</w:t>
      </w:r>
      <w:r w:rsidRPr="00395C32">
        <w:rPr>
          <w:rFonts w:eastAsiaTheme="minorEastAsia"/>
          <w:kern w:val="2"/>
        </w:rPr>
        <w:t>H</w:t>
      </w:r>
      <w:r w:rsidRPr="00395C32">
        <w:rPr>
          <w:rFonts w:eastAsiaTheme="minorEastAsia"/>
          <w:kern w:val="2"/>
          <w:vertAlign w:val="subscript"/>
        </w:rPr>
        <w:t>2</w:t>
      </w:r>
      <w:r w:rsidRPr="00395C32">
        <w:rPr>
          <w:rFonts w:eastAsiaTheme="minorEastAsia"/>
          <w:kern w:val="2"/>
        </w:rPr>
        <w:t>CO</w:t>
      </w:r>
      <w:r w:rsidRPr="00395C32">
        <w:rPr>
          <w:rFonts w:eastAsiaTheme="minorEastAsia"/>
          <w:kern w:val="2"/>
          <w:vertAlign w:val="subscript"/>
        </w:rPr>
        <w:t>3</w:t>
      </w:r>
      <w:r w:rsidRPr="00395C32">
        <w:rPr>
          <w:rFonts w:eastAsiaTheme="minorEastAsia" w:hint="eastAsia"/>
          <w:kern w:val="2"/>
        </w:rPr>
        <w:t>反应，当有酸性物质进入，则会和</w:t>
      </w:r>
      <w:r w:rsidRPr="00395C32">
        <w:rPr>
          <w:rFonts w:eastAsiaTheme="minorEastAsia"/>
          <w:kern w:val="2"/>
        </w:rPr>
        <w:t>NaHCO</w:t>
      </w:r>
      <w:r w:rsidRPr="00395C32">
        <w:rPr>
          <w:rFonts w:eastAsiaTheme="minorEastAsia"/>
          <w:kern w:val="2"/>
          <w:vertAlign w:val="subscript"/>
        </w:rPr>
        <w:t>3</w:t>
      </w:r>
      <w:r w:rsidRPr="00395C32">
        <w:rPr>
          <w:rFonts w:eastAsiaTheme="minorEastAsia" w:hint="eastAsia"/>
          <w:kern w:val="2"/>
        </w:rPr>
        <w:t>反应；（</w:t>
      </w:r>
      <w:r w:rsidRPr="00395C32">
        <w:rPr>
          <w:rFonts w:eastAsiaTheme="minorEastAsia"/>
          <w:kern w:val="2"/>
        </w:rPr>
        <w:t>2</w:t>
      </w:r>
      <w:r w:rsidRPr="00395C32">
        <w:rPr>
          <w:rFonts w:eastAsiaTheme="minorEastAsia" w:hint="eastAsia"/>
          <w:kern w:val="2"/>
        </w:rPr>
        <w:t>）钙离子通道开放后，组织液中的钙离子进入突触前膜，钙离子具有膜屏障作用，即会对钠离子的内流产生竞争性的抑制，因而，神经肌肉突触结构的组织液中钙离子过多时，细胞兴奋性有所下降，突触结构中突触前膜释放的</w:t>
      </w:r>
      <w:r w:rsidRPr="00395C32">
        <w:rPr>
          <w:rFonts w:eastAsiaTheme="minorEastAsia" w:hint="eastAsia"/>
          <w:kern w:val="2"/>
        </w:rPr>
        <w:t>Ach</w:t>
      </w:r>
      <w:r w:rsidRPr="00395C32">
        <w:rPr>
          <w:rFonts w:eastAsiaTheme="minorEastAsia" w:hint="eastAsia"/>
          <w:kern w:val="2"/>
        </w:rPr>
        <w:t>相对会更少；（</w:t>
      </w:r>
      <w:r w:rsidRPr="00395C32">
        <w:rPr>
          <w:rFonts w:eastAsiaTheme="minorEastAsia"/>
          <w:kern w:val="2"/>
        </w:rPr>
        <w:t>3</w:t>
      </w:r>
      <w:r w:rsidRPr="00395C32">
        <w:rPr>
          <w:rFonts w:eastAsiaTheme="minorEastAsia" w:hint="eastAsia"/>
          <w:kern w:val="2"/>
        </w:rPr>
        <w:t>）“重症肌无力”患者体内的</w:t>
      </w:r>
      <w:r w:rsidRPr="00395C32">
        <w:rPr>
          <w:rFonts w:eastAsiaTheme="minorEastAsia" w:hint="eastAsia"/>
          <w:kern w:val="2"/>
        </w:rPr>
        <w:t>Ach</w:t>
      </w:r>
      <w:r w:rsidRPr="00395C32">
        <w:rPr>
          <w:rFonts w:eastAsiaTheme="minorEastAsia" w:hint="eastAsia"/>
          <w:kern w:val="2"/>
        </w:rPr>
        <w:t>受体能与自身产生的某种抗体结合，使</w:t>
      </w:r>
      <w:r w:rsidRPr="00395C32">
        <w:rPr>
          <w:rFonts w:eastAsiaTheme="minorEastAsia" w:hint="eastAsia"/>
          <w:kern w:val="2"/>
        </w:rPr>
        <w:t>Ach</w:t>
      </w:r>
      <w:r w:rsidRPr="00395C32">
        <w:rPr>
          <w:rFonts w:eastAsiaTheme="minorEastAsia" w:hint="eastAsia"/>
          <w:kern w:val="2"/>
        </w:rPr>
        <w:t>不能与受体结合，导致兴奋传递受阻，该类疾病在免疫学上属于自身免疫疾病，临床上治疗重症肌无力的重度患者，可采用胸腺切除法，胸腺是</w:t>
      </w:r>
      <w:r w:rsidRPr="00395C32">
        <w:rPr>
          <w:rFonts w:eastAsiaTheme="minorEastAsia" w:hint="eastAsia"/>
          <w:kern w:val="2"/>
        </w:rPr>
        <w:t>T</w:t>
      </w:r>
      <w:r w:rsidRPr="00395C32">
        <w:rPr>
          <w:rFonts w:eastAsiaTheme="minorEastAsia" w:hint="eastAsia"/>
          <w:kern w:val="2"/>
        </w:rPr>
        <w:t>细胞成熟的场所，因此，目的是抑制淋巴细胞发育成</w:t>
      </w:r>
      <w:r w:rsidRPr="00395C32">
        <w:rPr>
          <w:rFonts w:eastAsiaTheme="minorEastAsia"/>
          <w:kern w:val="2"/>
        </w:rPr>
        <w:t>T</w:t>
      </w:r>
      <w:r w:rsidRPr="00395C32">
        <w:rPr>
          <w:rFonts w:eastAsiaTheme="minorEastAsia" w:hint="eastAsia"/>
          <w:kern w:val="2"/>
        </w:rPr>
        <w:t>细胞，使患者不能产生淋巴因子，从而控制病情。</w:t>
      </w:r>
    </w:p>
    <w:p w:rsidR="005C440A" w:rsidRDefault="00455806" w:rsidP="00656157">
      <w:pPr>
        <w:widowControl w:val="0"/>
        <w:adjustRightInd w:val="0"/>
        <w:snapToGrid w:val="0"/>
        <w:spacing w:line="360" w:lineRule="auto"/>
        <w:ind w:firstLineChars="200" w:firstLine="460"/>
        <w:jc w:val="both"/>
        <w:rPr>
          <w:rFonts w:eastAsiaTheme="minorEastAsia"/>
          <w:kern w:val="2"/>
        </w:rPr>
      </w:pPr>
      <w:r>
        <w:rPr>
          <w:rFonts w:hint="eastAsia"/>
          <w:spacing w:val="10"/>
        </w:rPr>
        <w:t>3.</w:t>
      </w:r>
      <w:r w:rsidRPr="005C440A">
        <w:rPr>
          <w:rFonts w:eastAsia="黑体"/>
          <w:color w:val="FF0000"/>
          <w:kern w:val="2"/>
        </w:rPr>
        <w:t xml:space="preserve"> </w:t>
      </w: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（初级）消费者（</w:t>
      </w:r>
      <w:r w:rsidRPr="00395C32">
        <w:rPr>
          <w:rFonts w:eastAsiaTheme="minorEastAsia" w:hint="eastAsia"/>
          <w:kern w:val="2"/>
        </w:rPr>
        <w:t>1</w:t>
      </w:r>
      <w:r w:rsidRPr="00395C32">
        <w:rPr>
          <w:rFonts w:eastAsiaTheme="minorEastAsia" w:hint="eastAsia"/>
          <w:kern w:val="2"/>
        </w:rPr>
        <w:t>分</w:t>
      </w:r>
      <w:r w:rsidRPr="00395C32">
        <w:rPr>
          <w:rFonts w:eastAsiaTheme="minorEastAsia"/>
          <w:kern w:val="2"/>
        </w:rPr>
        <w:t>）</w:t>
      </w:r>
      <w:r w:rsidRPr="00395C32">
        <w:rPr>
          <w:rFonts w:eastAsiaTheme="minorEastAsia"/>
          <w:kern w:val="2"/>
        </w:rPr>
        <w:t xml:space="preserve">    </w:t>
      </w:r>
      <w:r w:rsidRPr="00395C32">
        <w:rPr>
          <w:rFonts w:eastAsiaTheme="minorEastAsia" w:hint="eastAsia"/>
          <w:kern w:val="2"/>
        </w:rPr>
        <w:t>物质循环</w:t>
      </w:r>
      <w:r w:rsidRPr="00395C32">
        <w:rPr>
          <w:rFonts w:eastAsiaTheme="minorEastAsia"/>
          <w:kern w:val="2"/>
        </w:rPr>
        <w:t xml:space="preserve">    </w:t>
      </w:r>
      <w:r w:rsidRPr="00395C32">
        <w:rPr>
          <w:rFonts w:eastAsiaTheme="minorEastAsia" w:hint="eastAsia"/>
          <w:kern w:val="2"/>
        </w:rPr>
        <w:t>食物和栖息空间</w:t>
      </w:r>
      <w:r w:rsidRPr="00395C32">
        <w:rPr>
          <w:rFonts w:eastAsiaTheme="minorEastAsia"/>
          <w:kern w:val="2"/>
        </w:rPr>
        <w:t xml:space="preserve">    </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Pr>
          <w:kern w:val="2"/>
        </w:rPr>
        <w:t>2</w:t>
      </w:r>
      <w:r w:rsidRPr="00F1652C">
        <w:rPr>
          <w:rFonts w:hint="eastAsia"/>
          <w:kern w:val="2"/>
        </w:rPr>
        <w:t>）</w:t>
      </w:r>
      <w:r w:rsidRPr="00395C32">
        <w:rPr>
          <w:rFonts w:eastAsiaTheme="minorEastAsia" w:hint="eastAsia"/>
          <w:kern w:val="2"/>
        </w:rPr>
        <w:t>天敌</w:t>
      </w:r>
      <w:r w:rsidRPr="00395C32">
        <w:rPr>
          <w:rFonts w:eastAsiaTheme="minorEastAsia"/>
          <w:kern w:val="2"/>
        </w:rPr>
        <w:t xml:space="preserve">    </w:t>
      </w:r>
      <w:r w:rsidRPr="00395C32">
        <w:rPr>
          <w:rFonts w:eastAsiaTheme="minorEastAsia" w:hint="eastAsia"/>
          <w:kern w:val="2"/>
        </w:rPr>
        <w:t>寄生（</w:t>
      </w:r>
      <w:r w:rsidRPr="00395C32">
        <w:rPr>
          <w:rFonts w:eastAsiaTheme="minorEastAsia" w:hint="eastAsia"/>
          <w:kern w:val="2"/>
        </w:rPr>
        <w:t>1</w:t>
      </w:r>
      <w:r w:rsidRPr="00395C32">
        <w:rPr>
          <w:rFonts w:eastAsiaTheme="minorEastAsia" w:hint="eastAsia"/>
          <w:kern w:val="2"/>
        </w:rPr>
        <w:t>分</w:t>
      </w:r>
      <w:r w:rsidRPr="00395C32">
        <w:rPr>
          <w:rFonts w:eastAsiaTheme="minorEastAsia"/>
          <w:kern w:val="2"/>
        </w:rPr>
        <w:t>）</w:t>
      </w:r>
      <w:r w:rsidRPr="00395C32">
        <w:rPr>
          <w:rFonts w:eastAsiaTheme="minorEastAsia"/>
          <w:kern w:val="2"/>
        </w:rPr>
        <w:t xml:space="preserve">    </w:t>
      </w:r>
      <w:r w:rsidRPr="00395C32">
        <w:rPr>
          <w:rFonts w:eastAsiaTheme="minorEastAsia" w:hint="eastAsia"/>
          <w:kern w:val="2"/>
        </w:rPr>
        <w:t>群落</w:t>
      </w:r>
      <w:r w:rsidRPr="00395C32">
        <w:rPr>
          <w:rFonts w:eastAsiaTheme="minorEastAsia"/>
          <w:kern w:val="2"/>
        </w:rPr>
        <w:t xml:space="preserve">    </w:t>
      </w:r>
      <w:r w:rsidRPr="00395C32">
        <w:rPr>
          <w:rFonts w:eastAsiaTheme="minorEastAsia" w:hint="eastAsia"/>
          <w:kern w:val="2"/>
        </w:rPr>
        <w:t>抵抗力（</w:t>
      </w:r>
      <w:r w:rsidRPr="00395C32">
        <w:rPr>
          <w:rFonts w:eastAsiaTheme="minorEastAsia" w:hint="eastAsia"/>
          <w:kern w:val="2"/>
        </w:rPr>
        <w:t>1</w:t>
      </w:r>
      <w:r w:rsidRPr="00395C32">
        <w:rPr>
          <w:rFonts w:eastAsiaTheme="minorEastAsia" w:hint="eastAsia"/>
          <w:kern w:val="2"/>
        </w:rPr>
        <w:t>分</w:t>
      </w:r>
      <w:r w:rsidRPr="00395C32">
        <w:rPr>
          <w:rFonts w:eastAsiaTheme="minorEastAsia"/>
          <w:kern w:val="2"/>
        </w:rPr>
        <w:t>）</w:t>
      </w:r>
      <w:r w:rsidRPr="00395C32">
        <w:rPr>
          <w:rFonts w:eastAsiaTheme="minorEastAsia"/>
          <w:kern w:val="2"/>
        </w:rPr>
        <w:t xml:space="preserve">    </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395C32">
        <w:rPr>
          <w:rFonts w:eastAsia="黑体"/>
          <w:color w:val="FF0000"/>
          <w:kern w:val="2"/>
        </w:rPr>
        <w:t>【解析】</w:t>
      </w:r>
      <w:r w:rsidRPr="00395C32">
        <w:rPr>
          <w:rFonts w:eastAsiaTheme="minorEastAsia" w:hint="eastAsia"/>
          <w:kern w:val="2"/>
        </w:rPr>
        <w:t>（</w:t>
      </w:r>
      <w:r w:rsidRPr="00395C32">
        <w:rPr>
          <w:rFonts w:eastAsiaTheme="minorEastAsia" w:hint="eastAsia"/>
          <w:kern w:val="2"/>
        </w:rPr>
        <w:t>1</w:t>
      </w:r>
      <w:r w:rsidRPr="00395C32">
        <w:rPr>
          <w:rFonts w:eastAsiaTheme="minorEastAsia" w:hint="eastAsia"/>
          <w:kern w:val="2"/>
        </w:rPr>
        <w:t>）蜜蜂是动物，属于生态系统的消费者，可以加快生态系统的物质循环；西方蜜蜂和东方蜜蜂都是植物的主要传粉者，两者之间会竞争食物和栖息空间。（</w:t>
      </w:r>
      <w:r w:rsidRPr="00395C32">
        <w:rPr>
          <w:rFonts w:eastAsiaTheme="minorEastAsia" w:hint="eastAsia"/>
          <w:kern w:val="2"/>
        </w:rPr>
        <w:t>2</w:t>
      </w:r>
      <w:r w:rsidRPr="00395C32">
        <w:rPr>
          <w:rFonts w:eastAsiaTheme="minorEastAsia" w:hint="eastAsia"/>
          <w:kern w:val="2"/>
        </w:rPr>
        <w:t>）西方蜜蜂引入亚洲的东方蜜蜂自然分布区后，由于缺乏天敌，所以初期数量不断增加；病毒没有细胞结构，其与西方蜜蜂之间为寄生关系，这种种间关系是在群落水平上研究获得的。（</w:t>
      </w:r>
      <w:r w:rsidRPr="00395C32">
        <w:rPr>
          <w:rFonts w:eastAsiaTheme="minorEastAsia" w:hint="eastAsia"/>
          <w:kern w:val="2"/>
        </w:rPr>
        <w:t>3</w:t>
      </w:r>
      <w:r w:rsidRPr="00395C32">
        <w:rPr>
          <w:rFonts w:eastAsiaTheme="minorEastAsia" w:hint="eastAsia"/>
          <w:kern w:val="2"/>
        </w:rPr>
        <w:t>）根据题意分析，两种蜜蜂数量减少，导致植物的种群数量和物种多样性降低，则生态系统的营养结构变得简单，自我调节能力减弱，进而导致生态系统的抵抗力稳定性降低。</w:t>
      </w:r>
    </w:p>
    <w:p w:rsidR="005C440A" w:rsidRPr="00395C32" w:rsidRDefault="00455806" w:rsidP="00656157">
      <w:pPr>
        <w:widowControl w:val="0"/>
        <w:adjustRightInd w:val="0"/>
        <w:snapToGrid w:val="0"/>
        <w:spacing w:line="360" w:lineRule="auto"/>
        <w:ind w:firstLineChars="200" w:firstLine="460"/>
        <w:jc w:val="both"/>
        <w:rPr>
          <w:rFonts w:eastAsiaTheme="minorEastAsia"/>
          <w:kern w:val="2"/>
        </w:rPr>
      </w:pPr>
      <w:r>
        <w:rPr>
          <w:rFonts w:hint="eastAsia"/>
          <w:spacing w:val="10"/>
        </w:rPr>
        <w:t>4.</w:t>
      </w:r>
      <w:r w:rsidRPr="005C440A">
        <w:rPr>
          <w:rFonts w:eastAsia="黑体"/>
          <w:color w:val="FF0000"/>
          <w:kern w:val="2"/>
        </w:rPr>
        <w:t xml:space="preserve"> </w:t>
      </w:r>
      <w:r w:rsidRPr="00F1652C">
        <w:rPr>
          <w:rFonts w:hint="eastAsia"/>
          <w:kern w:val="2"/>
        </w:rPr>
        <w:t>（</w:t>
      </w:r>
      <w:r w:rsidRPr="00F1652C">
        <w:rPr>
          <w:rFonts w:hint="eastAsia"/>
          <w:kern w:val="2"/>
        </w:rPr>
        <w:t>1</w:t>
      </w:r>
      <w:r w:rsidRPr="00F1652C">
        <w:rPr>
          <w:rFonts w:hint="eastAsia"/>
          <w:kern w:val="2"/>
        </w:rPr>
        <w:t>）</w:t>
      </w:r>
      <w:r w:rsidRPr="00395C32">
        <w:rPr>
          <w:rFonts w:eastAsiaTheme="minorEastAsia" w:hint="eastAsia"/>
          <w:kern w:val="2"/>
        </w:rPr>
        <w:t>1/4</w:t>
      </w:r>
      <w:r w:rsidRPr="00395C32">
        <w:rPr>
          <w:rFonts w:eastAsiaTheme="minorEastAsia"/>
          <w:kern w:val="2"/>
        </w:rPr>
        <w:t xml:space="preserve">    </w:t>
      </w:r>
      <w:r w:rsidRPr="00395C32">
        <w:rPr>
          <w:rFonts w:eastAsiaTheme="minorEastAsia" w:hint="eastAsia"/>
          <w:kern w:val="2"/>
        </w:rPr>
        <w:t>7/16</w:t>
      </w:r>
      <w:r w:rsidRPr="00395C32">
        <w:rPr>
          <w:rFonts w:eastAsiaTheme="minorEastAsia"/>
          <w:kern w:val="2"/>
        </w:rPr>
        <w:t xml:space="preserve">    </w:t>
      </w:r>
    </w:p>
    <w:p w:rsidR="005C440A" w:rsidRPr="00395C32" w:rsidRDefault="00455806" w:rsidP="00656157">
      <w:pPr>
        <w:widowControl w:val="0"/>
        <w:adjustRightInd w:val="0"/>
        <w:snapToGrid w:val="0"/>
        <w:spacing w:line="360" w:lineRule="auto"/>
        <w:ind w:firstLineChars="200" w:firstLine="420"/>
        <w:jc w:val="both"/>
        <w:rPr>
          <w:rFonts w:eastAsiaTheme="minorEastAsia"/>
          <w:kern w:val="2"/>
        </w:rPr>
      </w:pPr>
      <w:r w:rsidRPr="00F1652C">
        <w:rPr>
          <w:rFonts w:hint="eastAsia"/>
          <w:kern w:val="2"/>
        </w:rPr>
        <w:t>（</w:t>
      </w:r>
      <w:r>
        <w:rPr>
          <w:kern w:val="2"/>
        </w:rPr>
        <w:t>2</w:t>
      </w:r>
      <w:r w:rsidRPr="00F1652C">
        <w:rPr>
          <w:rFonts w:hint="eastAsia"/>
          <w:kern w:val="2"/>
        </w:rPr>
        <w:t>）</w:t>
      </w:r>
      <w:r w:rsidRPr="00395C32">
        <w:rPr>
          <w:rFonts w:ascii="宋体" w:hAnsi="宋体" w:cs="宋体" w:hint="eastAsia"/>
          <w:kern w:val="2"/>
        </w:rPr>
        <w:t>②</w:t>
      </w:r>
      <w:r w:rsidRPr="00395C32">
        <w:rPr>
          <w:rFonts w:eastAsiaTheme="minorEastAsia" w:hint="eastAsia"/>
          <w:kern w:val="2"/>
        </w:rPr>
        <w:t>F</w:t>
      </w:r>
      <w:r w:rsidRPr="00395C32">
        <w:rPr>
          <w:rFonts w:eastAsiaTheme="minorEastAsia" w:hint="eastAsia"/>
          <w:kern w:val="2"/>
          <w:vertAlign w:val="subscript"/>
        </w:rPr>
        <w:t>1</w:t>
      </w:r>
      <w:r w:rsidRPr="00395C32">
        <w:rPr>
          <w:rFonts w:eastAsiaTheme="minorEastAsia" w:hint="eastAsia"/>
          <w:kern w:val="2"/>
        </w:rPr>
        <w:t>的花粉</w:t>
      </w:r>
      <w:r w:rsidRPr="00395C32">
        <w:rPr>
          <w:rFonts w:eastAsiaTheme="minorEastAsia"/>
          <w:kern w:val="2"/>
        </w:rPr>
        <w:t xml:space="preserve">    </w:t>
      </w:r>
      <w:r w:rsidRPr="00395C32">
        <w:rPr>
          <w:rFonts w:eastAsiaTheme="minorEastAsia" w:hint="eastAsia"/>
          <w:kern w:val="2"/>
        </w:rPr>
        <w:t>在减数分裂形成配子的过程中，等位基因会随同源染色体的分开而分离，分别进入两个配子中，独立地虽配子遗传给后代</w:t>
      </w:r>
      <w:r w:rsidRPr="00395C32">
        <w:rPr>
          <w:rFonts w:eastAsiaTheme="minorEastAsia"/>
          <w:kern w:val="2"/>
        </w:rPr>
        <w:t xml:space="preserve">    </w:t>
      </w:r>
      <w:r w:rsidRPr="00395C32">
        <w:rPr>
          <w:rFonts w:ascii="宋体" w:hAnsi="宋体" w:cs="宋体" w:hint="eastAsia"/>
          <w:kern w:val="2"/>
        </w:rPr>
        <w:t>③</w:t>
      </w:r>
      <w:r w:rsidRPr="00395C32">
        <w:rPr>
          <w:rFonts w:eastAsiaTheme="minorEastAsia" w:hint="eastAsia"/>
          <w:kern w:val="2"/>
        </w:rPr>
        <w:t>基因的分离定律</w:t>
      </w:r>
      <w:r w:rsidRPr="00395C32">
        <w:rPr>
          <w:rFonts w:eastAsiaTheme="minorEastAsia"/>
          <w:kern w:val="2"/>
        </w:rPr>
        <w:t xml:space="preserve">    </w:t>
      </w:r>
      <w:r w:rsidRPr="00395C32">
        <w:rPr>
          <w:rFonts w:ascii="宋体" w:hAnsi="宋体" w:cs="宋体" w:hint="eastAsia"/>
          <w:kern w:val="2"/>
        </w:rPr>
        <w:t>④</w:t>
      </w:r>
      <w:r w:rsidRPr="00395C32">
        <w:rPr>
          <w:rFonts w:eastAsiaTheme="minorEastAsia" w:hint="eastAsia"/>
          <w:kern w:val="2"/>
        </w:rPr>
        <w:t>2</w:t>
      </w:r>
      <w:r w:rsidRPr="00395C32">
        <w:rPr>
          <w:rFonts w:eastAsiaTheme="minorEastAsia"/>
          <w:kern w:val="2"/>
        </w:rPr>
        <w:t xml:space="preserve"> </w:t>
      </w:r>
      <w:r w:rsidRPr="00395C32">
        <w:rPr>
          <w:rFonts w:eastAsiaTheme="minorEastAsia" w:hint="eastAsia"/>
          <w:kern w:val="2"/>
        </w:rPr>
        <w:t>（</w:t>
      </w:r>
      <w:r w:rsidRPr="00395C32">
        <w:rPr>
          <w:rFonts w:eastAsiaTheme="minorEastAsia" w:hint="eastAsia"/>
          <w:kern w:val="2"/>
        </w:rPr>
        <w:t>1</w:t>
      </w:r>
      <w:r w:rsidRPr="00395C32">
        <w:rPr>
          <w:rFonts w:eastAsiaTheme="minorEastAsia" w:hint="eastAsia"/>
          <w:kern w:val="2"/>
        </w:rPr>
        <w:t>分</w:t>
      </w:r>
      <w:r w:rsidRPr="00395C32">
        <w:rPr>
          <w:rFonts w:eastAsiaTheme="minorEastAsia"/>
          <w:kern w:val="2"/>
        </w:rPr>
        <w:t>）</w:t>
      </w:r>
      <w:r w:rsidRPr="00395C32">
        <w:rPr>
          <w:rFonts w:eastAsiaTheme="minorEastAsia"/>
          <w:kern w:val="2"/>
        </w:rPr>
        <w:t xml:space="preserve">   </w:t>
      </w:r>
    </w:p>
    <w:p w:rsidR="005C440A" w:rsidRPr="00395C32" w:rsidRDefault="00455806" w:rsidP="00204A02">
      <w:pPr>
        <w:widowControl w:val="0"/>
        <w:adjustRightInd w:val="0"/>
        <w:snapToGrid w:val="0"/>
        <w:spacing w:line="360" w:lineRule="auto"/>
        <w:ind w:firstLineChars="200" w:firstLine="420"/>
        <w:jc w:val="both"/>
        <w:rPr>
          <w:rFonts w:eastAsiaTheme="minorEastAsia"/>
          <w:kern w:val="2"/>
        </w:rPr>
      </w:pPr>
      <w:r w:rsidRPr="00395C32">
        <w:rPr>
          <w:rFonts w:eastAsia="黑体"/>
          <w:color w:val="FF0000"/>
          <w:kern w:val="2"/>
        </w:rPr>
        <w:t>【解析】</w:t>
      </w:r>
      <w:r w:rsidRPr="00395C32">
        <w:rPr>
          <w:rFonts w:eastAsiaTheme="minorEastAsia" w:hint="eastAsia"/>
          <w:kern w:val="2"/>
        </w:rPr>
        <w:t>（</w:t>
      </w:r>
      <w:r w:rsidRPr="00395C32">
        <w:rPr>
          <w:rFonts w:eastAsiaTheme="minorEastAsia"/>
          <w:kern w:val="2"/>
        </w:rPr>
        <w:t>1</w:t>
      </w:r>
      <w:r w:rsidRPr="00395C32">
        <w:rPr>
          <w:rFonts w:eastAsiaTheme="minorEastAsia" w:hint="eastAsia"/>
          <w:kern w:val="2"/>
        </w:rPr>
        <w:t>）基因型为</w:t>
      </w:r>
      <w:r w:rsidRPr="00395C32">
        <w:rPr>
          <w:rFonts w:eastAsiaTheme="minorEastAsia" w:hint="eastAsia"/>
          <w:kern w:val="2"/>
        </w:rPr>
        <w:t>AaBb</w:t>
      </w:r>
      <w:r w:rsidRPr="00395C32">
        <w:rPr>
          <w:rFonts w:eastAsiaTheme="minorEastAsia" w:hint="eastAsia"/>
          <w:kern w:val="2"/>
        </w:rPr>
        <w:t>的水稻自交，后代两对基因都纯合的个体占</w:t>
      </w:r>
      <w:r w:rsidRPr="00395C32">
        <w:rPr>
          <w:rFonts w:eastAsiaTheme="minorEastAsia" w:hint="eastAsia"/>
          <w:kern w:val="2"/>
        </w:rPr>
        <w:t>1/2</w:t>
      </w:r>
      <w:r w:rsidRPr="00395C32">
        <w:rPr>
          <w:rFonts w:eastAsiaTheme="minorEastAsia" w:hint="eastAsia"/>
          <w:kern w:val="2"/>
        </w:rPr>
        <w:t>×</w:t>
      </w:r>
      <w:r w:rsidRPr="00395C32">
        <w:rPr>
          <w:rFonts w:eastAsiaTheme="minorEastAsia" w:hint="eastAsia"/>
          <w:kern w:val="2"/>
        </w:rPr>
        <w:t>1/2=1/4</w:t>
      </w:r>
      <w:r w:rsidRPr="00395C32">
        <w:rPr>
          <w:rFonts w:eastAsiaTheme="minorEastAsia" w:hint="eastAsia"/>
          <w:kern w:val="2"/>
        </w:rPr>
        <w:t>；后代的性状分离比为</w:t>
      </w:r>
      <w:r w:rsidRPr="00395C32">
        <w:rPr>
          <w:rFonts w:eastAsiaTheme="minorEastAsia" w:hint="eastAsia"/>
          <w:kern w:val="2"/>
        </w:rPr>
        <w:t>9:3:3:1</w:t>
      </w:r>
      <w:r w:rsidRPr="00395C32">
        <w:rPr>
          <w:rFonts w:eastAsiaTheme="minorEastAsia" w:hint="eastAsia"/>
          <w:kern w:val="2"/>
        </w:rPr>
        <w:t>，其中表现型为非亲本类型所占的比例是</w:t>
      </w:r>
      <w:r w:rsidRPr="00395C32">
        <w:rPr>
          <w:rFonts w:eastAsiaTheme="minorEastAsia" w:hint="eastAsia"/>
          <w:kern w:val="2"/>
        </w:rPr>
        <w:t>7/16</w:t>
      </w:r>
      <w:r w:rsidRPr="00395C32">
        <w:rPr>
          <w:rFonts w:eastAsiaTheme="minorEastAsia" w:hint="eastAsia"/>
          <w:kern w:val="2"/>
        </w:rPr>
        <w:t>。（</w:t>
      </w:r>
      <w:r w:rsidRPr="00395C32">
        <w:rPr>
          <w:rFonts w:eastAsiaTheme="minorEastAsia"/>
          <w:kern w:val="2"/>
        </w:rPr>
        <w:t>2</w:t>
      </w:r>
      <w:r w:rsidRPr="00395C32">
        <w:rPr>
          <w:rFonts w:eastAsiaTheme="minorEastAsia" w:hint="eastAsia"/>
          <w:kern w:val="2"/>
        </w:rPr>
        <w:t>）</w:t>
      </w:r>
      <w:r w:rsidRPr="00395C32">
        <w:rPr>
          <w:rFonts w:ascii="宋体" w:hAnsi="宋体" w:cs="宋体" w:hint="eastAsia"/>
          <w:kern w:val="2"/>
        </w:rPr>
        <w:t>①</w:t>
      </w:r>
      <w:r w:rsidRPr="00395C32">
        <w:rPr>
          <w:rFonts w:eastAsiaTheme="minorEastAsia" w:hint="eastAsia"/>
          <w:kern w:val="2"/>
        </w:rPr>
        <w:t>利用纯种糯性和非糯性水稻杂交得</w:t>
      </w:r>
      <w:r w:rsidRPr="00395C32">
        <w:rPr>
          <w:rFonts w:eastAsiaTheme="minorEastAsia" w:hint="eastAsia"/>
          <w:kern w:val="2"/>
        </w:rPr>
        <w:t>F</w:t>
      </w:r>
      <w:r w:rsidRPr="00395C32">
        <w:rPr>
          <w:rFonts w:eastAsiaTheme="minorEastAsia" w:hint="eastAsia"/>
          <w:kern w:val="2"/>
          <w:vertAlign w:val="subscript"/>
        </w:rPr>
        <w:t>1</w:t>
      </w:r>
      <w:r w:rsidRPr="00395C32">
        <w:rPr>
          <w:rFonts w:eastAsiaTheme="minorEastAsia" w:hint="eastAsia"/>
          <w:kern w:val="2"/>
        </w:rPr>
        <w:t>，基因型为</w:t>
      </w:r>
      <w:r w:rsidRPr="00395C32">
        <w:rPr>
          <w:rFonts w:eastAsiaTheme="minorEastAsia" w:hint="eastAsia"/>
          <w:kern w:val="2"/>
        </w:rPr>
        <w:t>Bb</w:t>
      </w:r>
      <w:r w:rsidRPr="00395C32">
        <w:rPr>
          <w:rFonts w:eastAsiaTheme="minorEastAsia" w:hint="eastAsia"/>
          <w:kern w:val="2"/>
        </w:rPr>
        <w:t>；</w:t>
      </w:r>
      <w:r w:rsidRPr="00395C32">
        <w:rPr>
          <w:rFonts w:ascii="宋体" w:hAnsi="宋体" w:cs="宋体" w:hint="eastAsia"/>
          <w:kern w:val="2"/>
        </w:rPr>
        <w:t>②</w:t>
      </w:r>
      <w:r w:rsidRPr="00395C32">
        <w:rPr>
          <w:rFonts w:eastAsiaTheme="minorEastAsia" w:hint="eastAsia"/>
          <w:kern w:val="2"/>
        </w:rPr>
        <w:t>已知非糯性花粉中所含的淀粉为直链花粉，遇碘变蓝黑色，而糯性花粉中所含的是支链淀粉，遇碘变橙红色，因此应该取</w:t>
      </w:r>
      <w:r w:rsidRPr="00395C32">
        <w:rPr>
          <w:rFonts w:eastAsiaTheme="minorEastAsia" w:hint="eastAsia"/>
          <w:kern w:val="2"/>
        </w:rPr>
        <w:t>F</w:t>
      </w:r>
      <w:r w:rsidRPr="00395C32">
        <w:rPr>
          <w:rFonts w:eastAsiaTheme="minorEastAsia" w:hint="eastAsia"/>
          <w:kern w:val="2"/>
          <w:vertAlign w:val="subscript"/>
        </w:rPr>
        <w:t>1</w:t>
      </w:r>
      <w:r w:rsidRPr="00395C32">
        <w:rPr>
          <w:rFonts w:eastAsiaTheme="minorEastAsia" w:hint="eastAsia"/>
          <w:kern w:val="2"/>
        </w:rPr>
        <w:t>的花粉加碘液染色，在显微镜下观察的半数花粉呈蓝黑色，半数花粉呈橙红色；出现这种现象的原因是在减数分裂形成配子的过程中，等位基因会随同源染色体的分开而分离，分别进入两个配子中，独立地虽配子遗传给后代。</w:t>
      </w:r>
      <w:r w:rsidRPr="00395C32">
        <w:rPr>
          <w:rFonts w:ascii="宋体" w:hAnsi="宋体" w:cs="宋体" w:hint="eastAsia"/>
          <w:kern w:val="2"/>
        </w:rPr>
        <w:t>③</w:t>
      </w:r>
      <w:r w:rsidRPr="00395C32">
        <w:rPr>
          <w:rFonts w:eastAsiaTheme="minorEastAsia" w:hint="eastAsia"/>
          <w:kern w:val="2"/>
        </w:rPr>
        <w:t>该实验结果验证了基因的分离定律。</w:t>
      </w:r>
      <w:r w:rsidRPr="00395C32">
        <w:rPr>
          <w:rFonts w:ascii="宋体" w:hAnsi="宋体" w:cs="宋体" w:hint="eastAsia"/>
          <w:kern w:val="2"/>
        </w:rPr>
        <w:t>④</w:t>
      </w:r>
      <w:r w:rsidRPr="00395C32">
        <w:rPr>
          <w:rFonts w:eastAsiaTheme="minorEastAsia" w:hint="eastAsia"/>
          <w:kern w:val="2"/>
        </w:rPr>
        <w:t>如果让</w:t>
      </w:r>
      <w:r w:rsidRPr="00395C32">
        <w:rPr>
          <w:rFonts w:eastAsiaTheme="minorEastAsia" w:hint="eastAsia"/>
          <w:kern w:val="2"/>
        </w:rPr>
        <w:t>F</w:t>
      </w:r>
      <w:r w:rsidRPr="00395C32">
        <w:rPr>
          <w:rFonts w:eastAsiaTheme="minorEastAsia" w:hint="eastAsia"/>
          <w:kern w:val="2"/>
          <w:vertAlign w:val="subscript"/>
        </w:rPr>
        <w:t>1</w:t>
      </w:r>
      <w:r w:rsidRPr="00395C32">
        <w:rPr>
          <w:rFonts w:eastAsiaTheme="minorEastAsia" w:hint="eastAsia"/>
          <w:kern w:val="2"/>
        </w:rPr>
        <w:t>自交，产生的植株基因型及其比例为</w:t>
      </w:r>
      <w:r w:rsidRPr="00395C32">
        <w:rPr>
          <w:rFonts w:eastAsiaTheme="minorEastAsia" w:hint="eastAsia"/>
          <w:kern w:val="2"/>
        </w:rPr>
        <w:t>BB</w:t>
      </w:r>
      <w:r w:rsidRPr="00395C32">
        <w:rPr>
          <w:rFonts w:eastAsiaTheme="minorEastAsia" w:hint="eastAsia"/>
          <w:kern w:val="2"/>
        </w:rPr>
        <w:t>：</w:t>
      </w:r>
      <w:r w:rsidRPr="00395C32">
        <w:rPr>
          <w:rFonts w:eastAsiaTheme="minorEastAsia" w:hint="eastAsia"/>
          <w:kern w:val="2"/>
        </w:rPr>
        <w:t>Bb</w:t>
      </w:r>
      <w:r w:rsidRPr="00395C32">
        <w:rPr>
          <w:rFonts w:eastAsiaTheme="minorEastAsia" w:hint="eastAsia"/>
          <w:kern w:val="2"/>
        </w:rPr>
        <w:t>：</w:t>
      </w:r>
      <w:r w:rsidRPr="00395C32">
        <w:rPr>
          <w:rFonts w:eastAsiaTheme="minorEastAsia" w:hint="eastAsia"/>
          <w:kern w:val="2"/>
        </w:rPr>
        <w:t>bb=1:2:1</w:t>
      </w:r>
      <w:r w:rsidRPr="00395C32">
        <w:rPr>
          <w:rFonts w:eastAsiaTheme="minorEastAsia" w:hint="eastAsia"/>
          <w:kern w:val="2"/>
        </w:rPr>
        <w:t>，其产生的花粉有</w:t>
      </w:r>
      <w:r w:rsidRPr="00395C32">
        <w:rPr>
          <w:rFonts w:eastAsiaTheme="minorEastAsia"/>
          <w:kern w:val="2"/>
        </w:rPr>
        <w:t>B</w:t>
      </w:r>
      <w:r w:rsidRPr="00395C32">
        <w:rPr>
          <w:rFonts w:eastAsiaTheme="minorEastAsia" w:hint="eastAsia"/>
          <w:kern w:val="2"/>
        </w:rPr>
        <w:t>和</w:t>
      </w:r>
      <w:r w:rsidRPr="00395C32">
        <w:rPr>
          <w:rFonts w:eastAsiaTheme="minorEastAsia"/>
          <w:kern w:val="2"/>
        </w:rPr>
        <w:t>b</w:t>
      </w:r>
      <w:r w:rsidRPr="00395C32">
        <w:rPr>
          <w:rFonts w:eastAsiaTheme="minorEastAsia" w:hint="eastAsia"/>
          <w:kern w:val="2"/>
        </w:rPr>
        <w:t>两种类型。</w:t>
      </w:r>
    </w:p>
    <w:sectPr w:rsidR="005C440A" w:rsidRPr="00395C32" w:rsidSect="00F42A5D">
      <w:headerReference w:type="even" r:id="rId12"/>
      <w:headerReference w:type="default" r:id="rId13"/>
      <w:footerReference w:type="even" r:id="rId14"/>
      <w:footerReference w:type="default" r:id="rId15"/>
      <w:headerReference w:type="first" r:id="rId16"/>
      <w:footerReference w:type="first" r:id="rId17"/>
      <w:pgSz w:w="11907" w:h="16839" w:code="9"/>
      <w:pgMar w:top="1418" w:right="907" w:bottom="1418" w:left="907" w:header="652" w:footer="510" w:gutter="0"/>
      <w:pgNumType w:start="1"/>
      <w:cols w:space="170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806" w:rsidRDefault="00455806" w:rsidP="00455806">
      <w:pPr>
        <w:spacing w:line="240" w:lineRule="auto"/>
        <w:ind w:firstLine="630"/>
      </w:pPr>
      <w:r>
        <w:separator/>
      </w:r>
    </w:p>
  </w:endnote>
  <w:endnote w:type="continuationSeparator" w:id="0">
    <w:p w:rsidR="00455806" w:rsidRDefault="00455806" w:rsidP="00455806">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FE6665" w:rsidRDefault="00FE6665" w:rsidP="00FE6665">
    <w:pPr>
      <w:pStyle w:val="a5"/>
      <w:ind w:firstLine="540"/>
    </w:pPr>
    <w:r>
      <w:rPr>
        <w:noProof/>
      </w:rPr>
      <w:drawing>
        <wp:inline distT="0" distB="0" distL="0" distR="0">
          <wp:extent cx="5239481"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5239481" cy="28579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656157" w:rsidRDefault="00FE6665" w:rsidP="00656157">
    <w:pPr>
      <w:pStyle w:val="a5"/>
      <w:ind w:firstLine="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157" w:rsidRPr="00656157" w:rsidRDefault="00656157" w:rsidP="00656157">
    <w:pPr>
      <w:pStyle w:val="a5"/>
      <w:ind w:firstLine="5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806" w:rsidRDefault="00455806" w:rsidP="00656157">
      <w:pPr>
        <w:spacing w:line="240" w:lineRule="auto"/>
        <w:ind w:firstLine="630"/>
      </w:pPr>
      <w:r>
        <w:separator/>
      </w:r>
    </w:p>
  </w:footnote>
  <w:footnote w:type="continuationSeparator" w:id="0">
    <w:p w:rsidR="00455806" w:rsidRDefault="00455806" w:rsidP="00455806">
      <w:pPr>
        <w:spacing w:line="240" w:lineRule="auto"/>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157" w:rsidRPr="00FE6665" w:rsidRDefault="00FE6665" w:rsidP="00FE6665">
    <w:pPr>
      <w:pStyle w:val="a3"/>
      <w:ind w:firstLine="540"/>
    </w:pPr>
    <w:r>
      <w:rPr>
        <w:noProof/>
      </w:rPr>
      <w:drawing>
        <wp:inline distT="0" distB="0" distL="0" distR="0">
          <wp:extent cx="6409055" cy="69913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9055" cy="69913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157" w:rsidRPr="00656157" w:rsidRDefault="00656157" w:rsidP="00656157">
    <w:pPr>
      <w:pStyle w:val="a3"/>
      <w:ind w:firstLine="5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157" w:rsidRPr="00656157" w:rsidRDefault="00656157" w:rsidP="00656157">
    <w:pPr>
      <w:pStyle w:val="a3"/>
      <w:ind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E6588"/>
    <w:multiLevelType w:val="hybridMultilevel"/>
    <w:tmpl w:val="A7109748"/>
    <w:lvl w:ilvl="0" w:tplc="859C264C">
      <w:start w:val="1"/>
      <w:numFmt w:val="upperLetter"/>
      <w:lvlText w:val="%1."/>
      <w:lvlJc w:val="left"/>
      <w:pPr>
        <w:ind w:left="780" w:hanging="360"/>
      </w:pPr>
      <w:rPr>
        <w:rFonts w:hint="default"/>
      </w:rPr>
    </w:lvl>
    <w:lvl w:ilvl="1" w:tplc="9D38FB2C" w:tentative="1">
      <w:start w:val="1"/>
      <w:numFmt w:val="lowerLetter"/>
      <w:lvlText w:val="%2)"/>
      <w:lvlJc w:val="left"/>
      <w:pPr>
        <w:ind w:left="1260" w:hanging="420"/>
      </w:pPr>
    </w:lvl>
    <w:lvl w:ilvl="2" w:tplc="609E00AC" w:tentative="1">
      <w:start w:val="1"/>
      <w:numFmt w:val="lowerRoman"/>
      <w:lvlText w:val="%3."/>
      <w:lvlJc w:val="right"/>
      <w:pPr>
        <w:ind w:left="1680" w:hanging="420"/>
      </w:pPr>
    </w:lvl>
    <w:lvl w:ilvl="3" w:tplc="3A788AD6" w:tentative="1">
      <w:start w:val="1"/>
      <w:numFmt w:val="decimal"/>
      <w:lvlText w:val="%4."/>
      <w:lvlJc w:val="left"/>
      <w:pPr>
        <w:ind w:left="2100" w:hanging="420"/>
      </w:pPr>
    </w:lvl>
    <w:lvl w:ilvl="4" w:tplc="CBECC9B0" w:tentative="1">
      <w:start w:val="1"/>
      <w:numFmt w:val="lowerLetter"/>
      <w:lvlText w:val="%5)"/>
      <w:lvlJc w:val="left"/>
      <w:pPr>
        <w:ind w:left="2520" w:hanging="420"/>
      </w:pPr>
    </w:lvl>
    <w:lvl w:ilvl="5" w:tplc="07E6534C" w:tentative="1">
      <w:start w:val="1"/>
      <w:numFmt w:val="lowerRoman"/>
      <w:lvlText w:val="%6."/>
      <w:lvlJc w:val="right"/>
      <w:pPr>
        <w:ind w:left="2940" w:hanging="420"/>
      </w:pPr>
    </w:lvl>
    <w:lvl w:ilvl="6" w:tplc="DD12BE16" w:tentative="1">
      <w:start w:val="1"/>
      <w:numFmt w:val="decimal"/>
      <w:lvlText w:val="%7."/>
      <w:lvlJc w:val="left"/>
      <w:pPr>
        <w:ind w:left="3360" w:hanging="420"/>
      </w:pPr>
    </w:lvl>
    <w:lvl w:ilvl="7" w:tplc="E554745E" w:tentative="1">
      <w:start w:val="1"/>
      <w:numFmt w:val="lowerLetter"/>
      <w:lvlText w:val="%8)"/>
      <w:lvlJc w:val="left"/>
      <w:pPr>
        <w:ind w:left="3780" w:hanging="420"/>
      </w:pPr>
    </w:lvl>
    <w:lvl w:ilvl="8" w:tplc="A32408F8" w:tentative="1">
      <w:start w:val="1"/>
      <w:numFmt w:val="lowerRoman"/>
      <w:lvlText w:val="%9."/>
      <w:lvlJc w:val="right"/>
      <w:pPr>
        <w:ind w:left="4200" w:hanging="420"/>
      </w:pPr>
    </w:lvl>
  </w:abstractNum>
  <w:abstractNum w:abstractNumId="1" w15:restartNumberingAfterBreak="0">
    <w:nsid w:val="229C6D83"/>
    <w:multiLevelType w:val="hybridMultilevel"/>
    <w:tmpl w:val="DFBCA998"/>
    <w:lvl w:ilvl="0" w:tplc="65CCB0FE">
      <w:start w:val="1"/>
      <w:numFmt w:val="decimal"/>
      <w:lvlText w:val="(%1)"/>
      <w:lvlJc w:val="left"/>
      <w:pPr>
        <w:ind w:left="786" w:hanging="360"/>
      </w:pPr>
      <w:rPr>
        <w:rFonts w:hint="default"/>
      </w:rPr>
    </w:lvl>
    <w:lvl w:ilvl="1" w:tplc="B78ADA06" w:tentative="1">
      <w:start w:val="1"/>
      <w:numFmt w:val="lowerLetter"/>
      <w:lvlText w:val="%2)"/>
      <w:lvlJc w:val="left"/>
      <w:pPr>
        <w:ind w:left="1266" w:hanging="420"/>
      </w:pPr>
    </w:lvl>
    <w:lvl w:ilvl="2" w:tplc="A2484DB2" w:tentative="1">
      <w:start w:val="1"/>
      <w:numFmt w:val="lowerRoman"/>
      <w:lvlText w:val="%3."/>
      <w:lvlJc w:val="right"/>
      <w:pPr>
        <w:ind w:left="1686" w:hanging="420"/>
      </w:pPr>
    </w:lvl>
    <w:lvl w:ilvl="3" w:tplc="27AA08CA" w:tentative="1">
      <w:start w:val="1"/>
      <w:numFmt w:val="decimal"/>
      <w:lvlText w:val="%4."/>
      <w:lvlJc w:val="left"/>
      <w:pPr>
        <w:ind w:left="2106" w:hanging="420"/>
      </w:pPr>
    </w:lvl>
    <w:lvl w:ilvl="4" w:tplc="6FC431F4" w:tentative="1">
      <w:start w:val="1"/>
      <w:numFmt w:val="lowerLetter"/>
      <w:lvlText w:val="%5)"/>
      <w:lvlJc w:val="left"/>
      <w:pPr>
        <w:ind w:left="2526" w:hanging="420"/>
      </w:pPr>
    </w:lvl>
    <w:lvl w:ilvl="5" w:tplc="E58CC6D0" w:tentative="1">
      <w:start w:val="1"/>
      <w:numFmt w:val="lowerRoman"/>
      <w:lvlText w:val="%6."/>
      <w:lvlJc w:val="right"/>
      <w:pPr>
        <w:ind w:left="2946" w:hanging="420"/>
      </w:pPr>
    </w:lvl>
    <w:lvl w:ilvl="6" w:tplc="C84470BC" w:tentative="1">
      <w:start w:val="1"/>
      <w:numFmt w:val="decimal"/>
      <w:lvlText w:val="%7."/>
      <w:lvlJc w:val="left"/>
      <w:pPr>
        <w:ind w:left="3366" w:hanging="420"/>
      </w:pPr>
    </w:lvl>
    <w:lvl w:ilvl="7" w:tplc="5CD26438" w:tentative="1">
      <w:start w:val="1"/>
      <w:numFmt w:val="lowerLetter"/>
      <w:lvlText w:val="%8)"/>
      <w:lvlJc w:val="left"/>
      <w:pPr>
        <w:ind w:left="3786" w:hanging="420"/>
      </w:pPr>
    </w:lvl>
    <w:lvl w:ilvl="8" w:tplc="1E0E82C0" w:tentative="1">
      <w:start w:val="1"/>
      <w:numFmt w:val="lowerRoman"/>
      <w:lvlText w:val="%9."/>
      <w:lvlJc w:val="right"/>
      <w:pPr>
        <w:ind w:left="4206" w:hanging="420"/>
      </w:pPr>
    </w:lvl>
  </w:abstractNum>
  <w:abstractNum w:abstractNumId="2" w15:restartNumberingAfterBreak="0">
    <w:nsid w:val="31704B4A"/>
    <w:multiLevelType w:val="hybridMultilevel"/>
    <w:tmpl w:val="C3DC8920"/>
    <w:lvl w:ilvl="0" w:tplc="325ED01E">
      <w:start w:val="1"/>
      <w:numFmt w:val="decimalEnclosedCircle"/>
      <w:lvlText w:val="%1"/>
      <w:lvlJc w:val="left"/>
      <w:pPr>
        <w:ind w:left="840" w:hanging="360"/>
      </w:pPr>
      <w:rPr>
        <w:rFonts w:hint="default"/>
      </w:rPr>
    </w:lvl>
    <w:lvl w:ilvl="1" w:tplc="959C085A" w:tentative="1">
      <w:start w:val="1"/>
      <w:numFmt w:val="lowerLetter"/>
      <w:lvlText w:val="%2)"/>
      <w:lvlJc w:val="left"/>
      <w:pPr>
        <w:ind w:left="1320" w:hanging="420"/>
      </w:pPr>
    </w:lvl>
    <w:lvl w:ilvl="2" w:tplc="BFA8124E" w:tentative="1">
      <w:start w:val="1"/>
      <w:numFmt w:val="lowerRoman"/>
      <w:lvlText w:val="%3."/>
      <w:lvlJc w:val="right"/>
      <w:pPr>
        <w:ind w:left="1740" w:hanging="420"/>
      </w:pPr>
    </w:lvl>
    <w:lvl w:ilvl="3" w:tplc="B5BC9484" w:tentative="1">
      <w:start w:val="1"/>
      <w:numFmt w:val="decimal"/>
      <w:lvlText w:val="%4."/>
      <w:lvlJc w:val="left"/>
      <w:pPr>
        <w:ind w:left="2160" w:hanging="420"/>
      </w:pPr>
    </w:lvl>
    <w:lvl w:ilvl="4" w:tplc="34564896" w:tentative="1">
      <w:start w:val="1"/>
      <w:numFmt w:val="lowerLetter"/>
      <w:lvlText w:val="%5)"/>
      <w:lvlJc w:val="left"/>
      <w:pPr>
        <w:ind w:left="2580" w:hanging="420"/>
      </w:pPr>
    </w:lvl>
    <w:lvl w:ilvl="5" w:tplc="16CAA1F8" w:tentative="1">
      <w:start w:val="1"/>
      <w:numFmt w:val="lowerRoman"/>
      <w:lvlText w:val="%6."/>
      <w:lvlJc w:val="right"/>
      <w:pPr>
        <w:ind w:left="3000" w:hanging="420"/>
      </w:pPr>
    </w:lvl>
    <w:lvl w:ilvl="6" w:tplc="545CCC5A" w:tentative="1">
      <w:start w:val="1"/>
      <w:numFmt w:val="decimal"/>
      <w:lvlText w:val="%7."/>
      <w:lvlJc w:val="left"/>
      <w:pPr>
        <w:ind w:left="3420" w:hanging="420"/>
      </w:pPr>
    </w:lvl>
    <w:lvl w:ilvl="7" w:tplc="4AEA7352" w:tentative="1">
      <w:start w:val="1"/>
      <w:numFmt w:val="lowerLetter"/>
      <w:lvlText w:val="%8)"/>
      <w:lvlJc w:val="left"/>
      <w:pPr>
        <w:ind w:left="3840" w:hanging="420"/>
      </w:pPr>
    </w:lvl>
    <w:lvl w:ilvl="8" w:tplc="97E24A36" w:tentative="1">
      <w:start w:val="1"/>
      <w:numFmt w:val="lowerRoman"/>
      <w:lvlText w:val="%9."/>
      <w:lvlJc w:val="right"/>
      <w:pPr>
        <w:ind w:left="4260" w:hanging="420"/>
      </w:pPr>
    </w:lvl>
  </w:abstractNum>
  <w:abstractNum w:abstractNumId="3" w15:restartNumberingAfterBreak="0">
    <w:nsid w:val="4F925016"/>
    <w:multiLevelType w:val="hybridMultilevel"/>
    <w:tmpl w:val="CED4519E"/>
    <w:lvl w:ilvl="0" w:tplc="4BC40D28">
      <w:start w:val="1"/>
      <w:numFmt w:val="decimalEnclosedCircle"/>
      <w:lvlText w:val="%1"/>
      <w:lvlJc w:val="left"/>
      <w:pPr>
        <w:ind w:left="1069" w:hanging="360"/>
      </w:pPr>
      <w:rPr>
        <w:rFonts w:ascii="宋体" w:eastAsia="宋体" w:hAnsi="宋体" w:cs="宋体" w:hint="default"/>
      </w:rPr>
    </w:lvl>
    <w:lvl w:ilvl="1" w:tplc="3704FBF6" w:tentative="1">
      <w:start w:val="1"/>
      <w:numFmt w:val="lowerLetter"/>
      <w:lvlText w:val="%2)"/>
      <w:lvlJc w:val="left"/>
      <w:pPr>
        <w:ind w:left="1549" w:hanging="420"/>
      </w:pPr>
    </w:lvl>
    <w:lvl w:ilvl="2" w:tplc="BD6433E6" w:tentative="1">
      <w:start w:val="1"/>
      <w:numFmt w:val="lowerRoman"/>
      <w:lvlText w:val="%3."/>
      <w:lvlJc w:val="right"/>
      <w:pPr>
        <w:ind w:left="1969" w:hanging="420"/>
      </w:pPr>
    </w:lvl>
    <w:lvl w:ilvl="3" w:tplc="7C9CE1EC" w:tentative="1">
      <w:start w:val="1"/>
      <w:numFmt w:val="decimal"/>
      <w:lvlText w:val="%4."/>
      <w:lvlJc w:val="left"/>
      <w:pPr>
        <w:ind w:left="2389" w:hanging="420"/>
      </w:pPr>
    </w:lvl>
    <w:lvl w:ilvl="4" w:tplc="BC42EA7E" w:tentative="1">
      <w:start w:val="1"/>
      <w:numFmt w:val="lowerLetter"/>
      <w:lvlText w:val="%5)"/>
      <w:lvlJc w:val="left"/>
      <w:pPr>
        <w:ind w:left="2809" w:hanging="420"/>
      </w:pPr>
    </w:lvl>
    <w:lvl w:ilvl="5" w:tplc="9294E128" w:tentative="1">
      <w:start w:val="1"/>
      <w:numFmt w:val="lowerRoman"/>
      <w:lvlText w:val="%6."/>
      <w:lvlJc w:val="right"/>
      <w:pPr>
        <w:ind w:left="3229" w:hanging="420"/>
      </w:pPr>
    </w:lvl>
    <w:lvl w:ilvl="6" w:tplc="66089BF2" w:tentative="1">
      <w:start w:val="1"/>
      <w:numFmt w:val="decimal"/>
      <w:lvlText w:val="%7."/>
      <w:lvlJc w:val="left"/>
      <w:pPr>
        <w:ind w:left="3649" w:hanging="420"/>
      </w:pPr>
    </w:lvl>
    <w:lvl w:ilvl="7" w:tplc="06A4089C" w:tentative="1">
      <w:start w:val="1"/>
      <w:numFmt w:val="lowerLetter"/>
      <w:lvlText w:val="%8)"/>
      <w:lvlJc w:val="left"/>
      <w:pPr>
        <w:ind w:left="4069" w:hanging="420"/>
      </w:pPr>
    </w:lvl>
    <w:lvl w:ilvl="8" w:tplc="B4EC6438" w:tentative="1">
      <w:start w:val="1"/>
      <w:numFmt w:val="lowerRoman"/>
      <w:lvlText w:val="%9."/>
      <w:lvlJc w:val="right"/>
      <w:pPr>
        <w:ind w:left="4489" w:hanging="420"/>
      </w:pPr>
    </w:lvl>
  </w:abstractNum>
  <w:abstractNum w:abstractNumId="4" w15:restartNumberingAfterBreak="0">
    <w:nsid w:val="571B69E0"/>
    <w:multiLevelType w:val="hybridMultilevel"/>
    <w:tmpl w:val="45121910"/>
    <w:lvl w:ilvl="0" w:tplc="CEAC4A14">
      <w:start w:val="1"/>
      <w:numFmt w:val="decimalEnclosedCircle"/>
      <w:lvlText w:val="%1"/>
      <w:lvlJc w:val="left"/>
      <w:pPr>
        <w:ind w:left="675" w:hanging="360"/>
      </w:pPr>
      <w:rPr>
        <w:rFonts w:hint="default"/>
      </w:rPr>
    </w:lvl>
    <w:lvl w:ilvl="1" w:tplc="594887A2" w:tentative="1">
      <w:start w:val="1"/>
      <w:numFmt w:val="lowerLetter"/>
      <w:lvlText w:val="%2)"/>
      <w:lvlJc w:val="left"/>
      <w:pPr>
        <w:ind w:left="1155" w:hanging="420"/>
      </w:pPr>
    </w:lvl>
    <w:lvl w:ilvl="2" w:tplc="D536FDE2" w:tentative="1">
      <w:start w:val="1"/>
      <w:numFmt w:val="lowerRoman"/>
      <w:lvlText w:val="%3."/>
      <w:lvlJc w:val="right"/>
      <w:pPr>
        <w:ind w:left="1575" w:hanging="420"/>
      </w:pPr>
    </w:lvl>
    <w:lvl w:ilvl="3" w:tplc="93E4082E" w:tentative="1">
      <w:start w:val="1"/>
      <w:numFmt w:val="decimal"/>
      <w:lvlText w:val="%4."/>
      <w:lvlJc w:val="left"/>
      <w:pPr>
        <w:ind w:left="1995" w:hanging="420"/>
      </w:pPr>
    </w:lvl>
    <w:lvl w:ilvl="4" w:tplc="230ABD76" w:tentative="1">
      <w:start w:val="1"/>
      <w:numFmt w:val="lowerLetter"/>
      <w:lvlText w:val="%5)"/>
      <w:lvlJc w:val="left"/>
      <w:pPr>
        <w:ind w:left="2415" w:hanging="420"/>
      </w:pPr>
    </w:lvl>
    <w:lvl w:ilvl="5" w:tplc="FC841D12" w:tentative="1">
      <w:start w:val="1"/>
      <w:numFmt w:val="lowerRoman"/>
      <w:lvlText w:val="%6."/>
      <w:lvlJc w:val="right"/>
      <w:pPr>
        <w:ind w:left="2835" w:hanging="420"/>
      </w:pPr>
    </w:lvl>
    <w:lvl w:ilvl="6" w:tplc="9F6EC5DA" w:tentative="1">
      <w:start w:val="1"/>
      <w:numFmt w:val="decimal"/>
      <w:lvlText w:val="%7."/>
      <w:lvlJc w:val="left"/>
      <w:pPr>
        <w:ind w:left="3255" w:hanging="420"/>
      </w:pPr>
    </w:lvl>
    <w:lvl w:ilvl="7" w:tplc="E45C18E6" w:tentative="1">
      <w:start w:val="1"/>
      <w:numFmt w:val="lowerLetter"/>
      <w:lvlText w:val="%8)"/>
      <w:lvlJc w:val="left"/>
      <w:pPr>
        <w:ind w:left="3675" w:hanging="420"/>
      </w:pPr>
    </w:lvl>
    <w:lvl w:ilvl="8" w:tplc="B3F2D860" w:tentative="1">
      <w:start w:val="1"/>
      <w:numFmt w:val="lowerRoman"/>
      <w:lvlText w:val="%9."/>
      <w:lvlJc w:val="right"/>
      <w:pPr>
        <w:ind w:left="4095" w:hanging="420"/>
      </w:pPr>
    </w:lvl>
  </w:abstractNum>
  <w:abstractNum w:abstractNumId="5" w15:restartNumberingAfterBreak="0">
    <w:nsid w:val="57579703"/>
    <w:multiLevelType w:val="singleLevel"/>
    <w:tmpl w:val="57579703"/>
    <w:lvl w:ilvl="0">
      <w:start w:val="1"/>
      <w:numFmt w:val="decimal"/>
      <w:suff w:val="nothing"/>
      <w:lvlText w:val="（%1）"/>
      <w:lvlJc w:val="left"/>
    </w:lvl>
  </w:abstractNum>
  <w:abstractNum w:abstractNumId="6" w15:restartNumberingAfterBreak="0">
    <w:nsid w:val="6C7D3D07"/>
    <w:multiLevelType w:val="hybridMultilevel"/>
    <w:tmpl w:val="48E850E0"/>
    <w:lvl w:ilvl="0" w:tplc="9E442C02">
      <w:start w:val="4"/>
      <w:numFmt w:val="upperLetter"/>
      <w:lvlText w:val="%1."/>
      <w:lvlJc w:val="left"/>
      <w:pPr>
        <w:ind w:left="360" w:hanging="360"/>
      </w:pPr>
      <w:rPr>
        <w:rFonts w:hint="default"/>
      </w:rPr>
    </w:lvl>
    <w:lvl w:ilvl="1" w:tplc="C70E2122" w:tentative="1">
      <w:start w:val="1"/>
      <w:numFmt w:val="lowerLetter"/>
      <w:lvlText w:val="%2)"/>
      <w:lvlJc w:val="left"/>
      <w:pPr>
        <w:ind w:left="840" w:hanging="420"/>
      </w:pPr>
    </w:lvl>
    <w:lvl w:ilvl="2" w:tplc="A1CA494E" w:tentative="1">
      <w:start w:val="1"/>
      <w:numFmt w:val="lowerRoman"/>
      <w:lvlText w:val="%3."/>
      <w:lvlJc w:val="right"/>
      <w:pPr>
        <w:ind w:left="1260" w:hanging="420"/>
      </w:pPr>
    </w:lvl>
    <w:lvl w:ilvl="3" w:tplc="B3F8A54E" w:tentative="1">
      <w:start w:val="1"/>
      <w:numFmt w:val="decimal"/>
      <w:lvlText w:val="%4."/>
      <w:lvlJc w:val="left"/>
      <w:pPr>
        <w:ind w:left="1680" w:hanging="420"/>
      </w:pPr>
    </w:lvl>
    <w:lvl w:ilvl="4" w:tplc="2054846C" w:tentative="1">
      <w:start w:val="1"/>
      <w:numFmt w:val="lowerLetter"/>
      <w:lvlText w:val="%5)"/>
      <w:lvlJc w:val="left"/>
      <w:pPr>
        <w:ind w:left="2100" w:hanging="420"/>
      </w:pPr>
    </w:lvl>
    <w:lvl w:ilvl="5" w:tplc="B2C8381C" w:tentative="1">
      <w:start w:val="1"/>
      <w:numFmt w:val="lowerRoman"/>
      <w:lvlText w:val="%6."/>
      <w:lvlJc w:val="right"/>
      <w:pPr>
        <w:ind w:left="2520" w:hanging="420"/>
      </w:pPr>
    </w:lvl>
    <w:lvl w:ilvl="6" w:tplc="070A7A1E" w:tentative="1">
      <w:start w:val="1"/>
      <w:numFmt w:val="decimal"/>
      <w:lvlText w:val="%7."/>
      <w:lvlJc w:val="left"/>
      <w:pPr>
        <w:ind w:left="2940" w:hanging="420"/>
      </w:pPr>
    </w:lvl>
    <w:lvl w:ilvl="7" w:tplc="70F8603C" w:tentative="1">
      <w:start w:val="1"/>
      <w:numFmt w:val="lowerLetter"/>
      <w:lvlText w:val="%8)"/>
      <w:lvlJc w:val="left"/>
      <w:pPr>
        <w:ind w:left="3360" w:hanging="420"/>
      </w:pPr>
    </w:lvl>
    <w:lvl w:ilvl="8" w:tplc="769EED3A" w:tentative="1">
      <w:start w:val="1"/>
      <w:numFmt w:val="lowerRoman"/>
      <w:lvlText w:val="%9."/>
      <w:lvlJc w:val="right"/>
      <w:pPr>
        <w:ind w:left="3780" w:hanging="420"/>
      </w:pPr>
    </w:lvl>
  </w:abstractNum>
  <w:abstractNum w:abstractNumId="7" w15:restartNumberingAfterBreak="0">
    <w:nsid w:val="7B996057"/>
    <w:multiLevelType w:val="singleLevel"/>
    <w:tmpl w:val="5757DDF4"/>
    <w:lvl w:ilvl="0">
      <w:start w:val="32"/>
      <w:numFmt w:val="decimal"/>
      <w:suff w:val="space"/>
      <w:lvlText w:val="%1."/>
      <w:lvlJc w:val="left"/>
      <w:rPr>
        <w:rFonts w:cs="Times New Roman"/>
      </w:rPr>
    </w:lvl>
  </w:abstractNum>
  <w:abstractNum w:abstractNumId="8"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15:restartNumberingAfterBreak="0">
    <w:nsid w:val="7B996059"/>
    <w:multiLevelType w:val="singleLevel"/>
    <w:tmpl w:val="5757DE9B"/>
    <w:lvl w:ilvl="0">
      <w:start w:val="33"/>
      <w:numFmt w:val="decimal"/>
      <w:suff w:val="space"/>
      <w:lvlText w:val="%1."/>
      <w:lvlJc w:val="left"/>
      <w:rPr>
        <w:rFonts w:cs="Times New Roman"/>
      </w:rPr>
    </w:lvl>
  </w:abstractNum>
  <w:abstractNum w:abstractNumId="10"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15:restartNumberingAfterBreak="0">
    <w:nsid w:val="7B99605B"/>
    <w:multiLevelType w:val="singleLevel"/>
    <w:tmpl w:val="5757DEF0"/>
    <w:lvl w:ilvl="0">
      <w:start w:val="34"/>
      <w:numFmt w:val="decimal"/>
      <w:suff w:val="space"/>
      <w:lvlText w:val="%1."/>
      <w:lvlJc w:val="left"/>
      <w:rPr>
        <w:rFonts w:cs="Times New Roman"/>
      </w:rPr>
    </w:lvl>
  </w:abstractNum>
  <w:abstractNum w:abstractNumId="12"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15:restartNumberingAfterBreak="0">
    <w:nsid w:val="7B99605D"/>
    <w:multiLevelType w:val="singleLevel"/>
    <w:tmpl w:val="5757DF52"/>
    <w:lvl w:ilvl="0">
      <w:start w:val="35"/>
      <w:numFmt w:val="decimal"/>
      <w:suff w:val="space"/>
      <w:lvlText w:val="%1."/>
      <w:lvlJc w:val="left"/>
      <w:rPr>
        <w:rFonts w:cs="Times New Roman"/>
      </w:rPr>
    </w:lvl>
  </w:abstractNum>
  <w:abstractNum w:abstractNumId="14"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04A02"/>
    <w:rsid w:val="00204A02"/>
    <w:rsid w:val="00455806"/>
    <w:rsid w:val="00656157"/>
    <w:rsid w:val="00FE6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68E1648-3918-4540-95DB-A04D2929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a4"/>
    <w:uiPriority w:val="99"/>
    <w:unhideWhenUsed/>
    <w:rsid w:val="009172F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172F8"/>
    <w:rPr>
      <w:sz w:val="18"/>
      <w:szCs w:val="18"/>
    </w:rPr>
  </w:style>
  <w:style w:type="paragraph" w:styleId="a5">
    <w:name w:val="footer"/>
    <w:basedOn w:val="a"/>
    <w:link w:val="a6"/>
    <w:unhideWhenUsed/>
    <w:rsid w:val="009172F8"/>
    <w:pPr>
      <w:tabs>
        <w:tab w:val="center" w:pos="4153"/>
        <w:tab w:val="right" w:pos="8306"/>
      </w:tabs>
      <w:snapToGrid w:val="0"/>
      <w:spacing w:line="240" w:lineRule="auto"/>
    </w:pPr>
    <w:rPr>
      <w:sz w:val="18"/>
      <w:szCs w:val="18"/>
    </w:rPr>
  </w:style>
  <w:style w:type="character" w:customStyle="1" w:styleId="a6">
    <w:name w:val="页脚 字符"/>
    <w:basedOn w:val="a0"/>
    <w:link w:val="a5"/>
    <w:rsid w:val="009172F8"/>
    <w:rPr>
      <w:sz w:val="18"/>
      <w:szCs w:val="18"/>
    </w:rPr>
  </w:style>
  <w:style w:type="table" w:styleId="a7">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9">
    <w:name w:val="List Paragraph"/>
    <w:basedOn w:val="a"/>
    <w:uiPriority w:val="34"/>
    <w:qFormat/>
    <w:rsid w:val="009172F8"/>
    <w:pPr>
      <w:ind w:firstLine="420"/>
    </w:pPr>
  </w:style>
  <w:style w:type="paragraph" w:customStyle="1" w:styleId="aa">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b">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
    <w:name w:val="试卷标题 Char"/>
    <w:basedOn w:val="a0"/>
    <w:link w:val="aa"/>
    <w:rsid w:val="00CD0303"/>
    <w:rPr>
      <w:rFonts w:eastAsia="黑体"/>
      <w:spacing w:val="10"/>
      <w:kern w:val="2"/>
      <w:sz w:val="44"/>
      <w:szCs w:val="22"/>
    </w:rPr>
  </w:style>
  <w:style w:type="paragraph" w:customStyle="1" w:styleId="ac">
    <w:name w:val="试卷小标题"/>
    <w:basedOn w:val="a"/>
    <w:link w:val="Char1"/>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basedOn w:val="a0"/>
    <w:link w:val="ab"/>
    <w:rsid w:val="006A2912"/>
    <w:rPr>
      <w:rFonts w:eastAsiaTheme="majorEastAsia"/>
      <w:noProof/>
      <w:spacing w:val="10"/>
    </w:rPr>
  </w:style>
  <w:style w:type="character" w:customStyle="1" w:styleId="Char1">
    <w:name w:val="试卷小标题 Char"/>
    <w:basedOn w:val="a0"/>
    <w:link w:val="ac"/>
    <w:rsid w:val="00EC3DD0"/>
    <w:rPr>
      <w:rFonts w:eastAsia="黑体"/>
      <w:b/>
      <w:snapToGrid w:val="0"/>
      <w:spacing w:val="10"/>
    </w:rPr>
  </w:style>
  <w:style w:type="character" w:styleId="ad">
    <w:name w:val="annotation reference"/>
    <w:basedOn w:val="a0"/>
    <w:uiPriority w:val="99"/>
    <w:semiHidden/>
    <w:unhideWhenUsed/>
    <w:rsid w:val="00CE475C"/>
    <w:rPr>
      <w:sz w:val="21"/>
      <w:szCs w:val="21"/>
    </w:rPr>
  </w:style>
  <w:style w:type="paragraph" w:styleId="ae">
    <w:name w:val="annotation text"/>
    <w:basedOn w:val="a"/>
    <w:link w:val="af"/>
    <w:uiPriority w:val="99"/>
    <w:unhideWhenUsed/>
    <w:rsid w:val="00CE475C"/>
  </w:style>
  <w:style w:type="character" w:customStyle="1" w:styleId="af">
    <w:name w:val="批注文字 字符"/>
    <w:basedOn w:val="a0"/>
    <w:link w:val="ae"/>
    <w:uiPriority w:val="99"/>
    <w:rsid w:val="00CE475C"/>
  </w:style>
  <w:style w:type="paragraph" w:styleId="af0">
    <w:name w:val="annotation subject"/>
    <w:basedOn w:val="ae"/>
    <w:next w:val="ae"/>
    <w:link w:val="af1"/>
    <w:uiPriority w:val="99"/>
    <w:semiHidden/>
    <w:unhideWhenUsed/>
    <w:rsid w:val="00CE475C"/>
    <w:rPr>
      <w:b/>
      <w:bCs/>
    </w:rPr>
  </w:style>
  <w:style w:type="character" w:customStyle="1" w:styleId="af1">
    <w:name w:val="批注主题 字符"/>
    <w:basedOn w:val="af"/>
    <w:link w:val="af0"/>
    <w:uiPriority w:val="99"/>
    <w:semiHidden/>
    <w:rsid w:val="00CE475C"/>
    <w:rPr>
      <w:b/>
      <w:bCs/>
    </w:rPr>
  </w:style>
  <w:style w:type="paragraph" w:styleId="af2">
    <w:name w:val="Balloon Text"/>
    <w:basedOn w:val="a"/>
    <w:link w:val="af3"/>
    <w:uiPriority w:val="99"/>
    <w:semiHidden/>
    <w:unhideWhenUsed/>
    <w:rsid w:val="00CE475C"/>
    <w:pPr>
      <w:spacing w:line="240" w:lineRule="auto"/>
    </w:pPr>
    <w:rPr>
      <w:sz w:val="18"/>
      <w:szCs w:val="18"/>
    </w:rPr>
  </w:style>
  <w:style w:type="character" w:customStyle="1" w:styleId="af3">
    <w:name w:val="批注框文本 字符"/>
    <w:basedOn w:val="a0"/>
    <w:link w:val="af2"/>
    <w:uiPriority w:val="99"/>
    <w:semiHidden/>
    <w:rsid w:val="00CE475C"/>
    <w:rPr>
      <w:sz w:val="18"/>
      <w:szCs w:val="18"/>
    </w:rPr>
  </w:style>
  <w:style w:type="paragraph" w:styleId="af4">
    <w:name w:val="caption"/>
    <w:basedOn w:val="a"/>
    <w:next w:val="a"/>
    <w:uiPriority w:val="35"/>
    <w:unhideWhenUsed/>
    <w:qFormat/>
    <w:rsid w:val="00572DF1"/>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0900D-CEC5-41AB-8701-4F55A12F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642</Words>
  <Characters>3666</Characters>
  <Application>Microsoft Office Word</Application>
  <DocSecurity>0</DocSecurity>
  <Lines>30</Lines>
  <Paragraphs>8</Paragraphs>
  <ScaleCrop>false</ScaleCrop>
  <Manager>www.shulihua.net收集整理</Manager>
  <Company>www.shulihua.net收集整理</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2019-03-20T05:44:00Z</dcterms:created>
  <dcterms:modified xsi:type="dcterms:W3CDTF">2019-05-01T17:02:00Z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